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B9AF" w14:textId="77777777" w:rsidR="0035775D" w:rsidRPr="00B27743" w:rsidRDefault="0035775D" w:rsidP="0035775D">
      <w:r w:rsidRPr="00B27743">
        <w:rPr>
          <w:b/>
          <w:bCs/>
        </w:rPr>
        <w:t>Scenario:</w:t>
      </w:r>
      <w:r w:rsidRPr="00B27743">
        <w:t xml:space="preserve"> Your company is transitioning to a hybrid work model. Develop a high-level plan using the ADAPT framework.</w:t>
      </w:r>
    </w:p>
    <w:p w14:paraId="20672F17" w14:textId="77777777" w:rsidR="0035775D" w:rsidRPr="00B27743" w:rsidRDefault="0035775D" w:rsidP="0035775D">
      <w:r w:rsidRPr="00B27743">
        <w:rPr>
          <w:b/>
          <w:bCs/>
        </w:rPr>
        <w:t>Instructions:</w:t>
      </w:r>
      <w:r w:rsidRPr="00B27743">
        <w:t xml:space="preserve"> Work as a team to complete the following prompts. Prepare a 30-second summary to share with the group.</w:t>
      </w:r>
    </w:p>
    <w:p w14:paraId="4AC52BF2" w14:textId="77777777" w:rsidR="0035775D" w:rsidRDefault="0035775D" w:rsidP="00141BCB">
      <w:pPr>
        <w:jc w:val="center"/>
        <w:rPr>
          <w:b/>
          <w:sz w:val="36"/>
          <w:szCs w:val="36"/>
        </w:rPr>
      </w:pPr>
    </w:p>
    <w:p w14:paraId="161F6114" w14:textId="0DDBDB06" w:rsidR="00141BCB" w:rsidRPr="00BB2BED" w:rsidRDefault="0035775D" w:rsidP="00BB2BED">
      <w:pPr>
        <w:rPr>
          <w:b/>
          <w:sz w:val="32"/>
          <w:szCs w:val="32"/>
          <w:u w:val="single"/>
        </w:rPr>
      </w:pPr>
      <w:r w:rsidRPr="00BB2BED">
        <w:rPr>
          <w:b/>
          <w:sz w:val="32"/>
          <w:szCs w:val="32"/>
          <w:u w:val="single"/>
        </w:rPr>
        <w:t>Assess Needs and Goals (3 minutes)</w:t>
      </w:r>
    </w:p>
    <w:p w14:paraId="4CDC0A0A" w14:textId="77777777" w:rsidR="00141BCB" w:rsidRDefault="00141BCB" w:rsidP="00141BCB">
      <w:pPr>
        <w:rPr>
          <w:b/>
        </w:rPr>
      </w:pPr>
    </w:p>
    <w:p w14:paraId="28873CF7" w14:textId="704118E0" w:rsidR="00B2754E" w:rsidRDefault="00B2754E" w:rsidP="00B2754E">
      <w:pPr>
        <w:spacing w:after="160" w:line="259" w:lineRule="auto"/>
      </w:pPr>
      <w:r w:rsidRPr="00B27743">
        <w:t>What is the primary goal of this transition?</w:t>
      </w:r>
      <w:r w:rsidRPr="00B27743">
        <w:br/>
      </w:r>
      <w:r w:rsidRPr="00B27743">
        <w:rPr>
          <w:i/>
          <w:iCs/>
        </w:rPr>
        <w:t>(e.g., Enable flexible work while maintaining productivity.)</w:t>
      </w:r>
    </w:p>
    <w:p w14:paraId="7B2BA9C1" w14:textId="77777777" w:rsidR="00FB2A0B" w:rsidRDefault="00FB2A0B" w:rsidP="00B2754E">
      <w:pPr>
        <w:spacing w:after="160" w:line="259" w:lineRule="auto"/>
      </w:pPr>
    </w:p>
    <w:p w14:paraId="3B067B23" w14:textId="77777777" w:rsidR="00FB2A0B" w:rsidRPr="00FB2A0B" w:rsidRDefault="00FB2A0B" w:rsidP="00B2754E">
      <w:pPr>
        <w:spacing w:after="160" w:line="259" w:lineRule="auto"/>
      </w:pPr>
    </w:p>
    <w:p w14:paraId="4F34E6F9" w14:textId="77777777" w:rsidR="00B2754E" w:rsidRPr="00B27743" w:rsidRDefault="00B2754E" w:rsidP="00B2754E">
      <w:pPr>
        <w:spacing w:after="160" w:line="259" w:lineRule="auto"/>
      </w:pPr>
    </w:p>
    <w:p w14:paraId="1CC1C2DB" w14:textId="77777777" w:rsidR="00B2754E" w:rsidRPr="00B27743" w:rsidRDefault="00B2754E" w:rsidP="00FB2A0B">
      <w:pPr>
        <w:spacing w:after="160" w:line="259" w:lineRule="auto"/>
      </w:pPr>
      <w:r w:rsidRPr="00B27743">
        <w:t>What are the top 2 challenges to address?</w:t>
      </w:r>
      <w:r w:rsidRPr="00B27743">
        <w:br/>
      </w:r>
      <w:r w:rsidRPr="00B27743">
        <w:rPr>
          <w:i/>
          <w:iCs/>
        </w:rPr>
        <w:t>(e.g., Resistance to change, lack of infrastructure.)</w:t>
      </w:r>
    </w:p>
    <w:p w14:paraId="28F1513F" w14:textId="77777777" w:rsidR="00A573C3" w:rsidRDefault="00A573C3" w:rsidP="00141BCB"/>
    <w:p w14:paraId="44F5A386" w14:textId="77777777" w:rsidR="00B2754E" w:rsidRDefault="00B2754E" w:rsidP="00141BCB"/>
    <w:p w14:paraId="6FAE3994" w14:textId="77777777" w:rsidR="00BB2BED" w:rsidRDefault="00BB2BED" w:rsidP="00141BCB"/>
    <w:p w14:paraId="774B5235" w14:textId="77777777" w:rsidR="00B2754E" w:rsidRDefault="00B2754E" w:rsidP="00141BCB"/>
    <w:p w14:paraId="7DDA6F87" w14:textId="77777777" w:rsidR="00B2754E" w:rsidRDefault="00B2754E" w:rsidP="00141BCB"/>
    <w:p w14:paraId="7E524E70" w14:textId="4DBF6215" w:rsidR="00A573C3" w:rsidRPr="00BB2BED" w:rsidRDefault="00586456" w:rsidP="00BB2BED">
      <w:pPr>
        <w:rPr>
          <w:b/>
          <w:sz w:val="32"/>
          <w:szCs w:val="32"/>
          <w:u w:val="single"/>
        </w:rPr>
      </w:pPr>
      <w:r w:rsidRPr="00BB2BED">
        <w:rPr>
          <w:b/>
          <w:sz w:val="32"/>
          <w:szCs w:val="32"/>
          <w:u w:val="single"/>
        </w:rPr>
        <w:t>Design the Strategy (4 minutes)</w:t>
      </w:r>
    </w:p>
    <w:p w14:paraId="24757534" w14:textId="77777777" w:rsidR="002739B4" w:rsidRPr="0037262F" w:rsidRDefault="002739B4" w:rsidP="002739B4">
      <w:pPr>
        <w:jc w:val="center"/>
        <w:rPr>
          <w:b/>
          <w:sz w:val="28"/>
          <w:szCs w:val="28"/>
        </w:rPr>
      </w:pPr>
    </w:p>
    <w:p w14:paraId="0DB92ABC" w14:textId="77777777" w:rsidR="00966A5C" w:rsidRPr="00B27743" w:rsidRDefault="00966A5C" w:rsidP="00FB2A0B">
      <w:pPr>
        <w:spacing w:after="160" w:line="259" w:lineRule="auto"/>
      </w:pPr>
      <w:r w:rsidRPr="00B27743">
        <w:t>What is the first step in your transition roadmap?</w:t>
      </w:r>
      <w:r w:rsidRPr="00B27743">
        <w:br/>
      </w:r>
      <w:r w:rsidRPr="00B27743">
        <w:rPr>
          <w:i/>
          <w:iCs/>
        </w:rPr>
        <w:t>(e.g., Survey employees about hybrid work preferences.)</w:t>
      </w:r>
    </w:p>
    <w:p w14:paraId="289A32DA" w14:textId="77777777" w:rsidR="007845DA" w:rsidRDefault="007845DA" w:rsidP="002739B4">
      <w:pPr>
        <w:jc w:val="center"/>
      </w:pPr>
    </w:p>
    <w:p w14:paraId="4BFC09D6" w14:textId="77777777" w:rsidR="00966A5C" w:rsidRDefault="00966A5C" w:rsidP="002739B4">
      <w:pPr>
        <w:jc w:val="center"/>
      </w:pPr>
    </w:p>
    <w:p w14:paraId="17A7F843" w14:textId="77777777" w:rsidR="00966A5C" w:rsidRDefault="00966A5C" w:rsidP="002739B4">
      <w:pPr>
        <w:jc w:val="center"/>
      </w:pPr>
    </w:p>
    <w:p w14:paraId="6FA1A2A8" w14:textId="77777777" w:rsidR="00966A5C" w:rsidRDefault="00966A5C" w:rsidP="002739B4">
      <w:pPr>
        <w:jc w:val="center"/>
      </w:pPr>
    </w:p>
    <w:p w14:paraId="778F63B8" w14:textId="77777777" w:rsidR="00966A5C" w:rsidRDefault="00966A5C" w:rsidP="002739B4">
      <w:pPr>
        <w:jc w:val="center"/>
      </w:pPr>
    </w:p>
    <w:p w14:paraId="5CB066F1" w14:textId="389D5D94" w:rsidR="00332B8E" w:rsidRPr="00BB2BED" w:rsidRDefault="00966A5C" w:rsidP="00BB2BED">
      <w:pPr>
        <w:rPr>
          <w:b/>
          <w:sz w:val="32"/>
          <w:szCs w:val="32"/>
          <w:u w:val="single"/>
        </w:rPr>
      </w:pPr>
      <w:r w:rsidRPr="00BB2BED">
        <w:rPr>
          <w:b/>
          <w:sz w:val="32"/>
          <w:szCs w:val="32"/>
          <w:u w:val="single"/>
        </w:rPr>
        <w:t>Align Stakeholders (2 minutes)</w:t>
      </w:r>
    </w:p>
    <w:p w14:paraId="32F40C62" w14:textId="77777777" w:rsidR="00191EA2" w:rsidRPr="0037262F" w:rsidRDefault="00191EA2" w:rsidP="00332B8E">
      <w:pPr>
        <w:jc w:val="center"/>
        <w:rPr>
          <w:b/>
          <w:sz w:val="28"/>
          <w:szCs w:val="28"/>
        </w:rPr>
      </w:pPr>
    </w:p>
    <w:p w14:paraId="504CCBEE" w14:textId="77777777" w:rsidR="009B5764" w:rsidRPr="00B27743" w:rsidRDefault="009B5764" w:rsidP="00FB2A0B">
      <w:pPr>
        <w:spacing w:after="160" w:line="259" w:lineRule="auto"/>
      </w:pPr>
      <w:r w:rsidRPr="00B27743">
        <w:t>How will you engage leadership and employees to gain support?</w:t>
      </w:r>
      <w:r w:rsidRPr="00B27743">
        <w:br/>
      </w:r>
      <w:r w:rsidRPr="00B27743">
        <w:rPr>
          <w:i/>
          <w:iCs/>
        </w:rPr>
        <w:t>(e.g., Town hall meetings, leadership endorsement emails.)</w:t>
      </w:r>
    </w:p>
    <w:p w14:paraId="1D7A9457" w14:textId="77777777" w:rsidR="00A40856" w:rsidRDefault="00A40856" w:rsidP="000271AC"/>
    <w:p w14:paraId="066D58FA" w14:textId="77777777" w:rsidR="009B5764" w:rsidRDefault="009B5764" w:rsidP="000271AC"/>
    <w:p w14:paraId="5C8AAD57" w14:textId="77777777" w:rsidR="009B5764" w:rsidRDefault="009B5764" w:rsidP="000271AC"/>
    <w:p w14:paraId="06A0D934" w14:textId="3D713F7D" w:rsidR="00753680" w:rsidRPr="00BB2BED" w:rsidRDefault="009B5764" w:rsidP="00BB2BED">
      <w:pPr>
        <w:rPr>
          <w:b/>
          <w:sz w:val="32"/>
          <w:szCs w:val="32"/>
          <w:u w:val="single"/>
        </w:rPr>
      </w:pPr>
      <w:r w:rsidRPr="00BB2BED">
        <w:rPr>
          <w:b/>
          <w:sz w:val="32"/>
          <w:szCs w:val="32"/>
          <w:u w:val="single"/>
        </w:rPr>
        <w:lastRenderedPageBreak/>
        <w:t>Prepare and Execute (3 minutes)</w:t>
      </w:r>
    </w:p>
    <w:p w14:paraId="2D476055" w14:textId="77777777" w:rsidR="00255089" w:rsidRPr="0037262F" w:rsidRDefault="00255089" w:rsidP="00753680">
      <w:pPr>
        <w:jc w:val="center"/>
        <w:rPr>
          <w:b/>
          <w:sz w:val="28"/>
          <w:szCs w:val="28"/>
        </w:rPr>
      </w:pPr>
    </w:p>
    <w:p w14:paraId="3A80DE99" w14:textId="77777777" w:rsidR="00224BCA" w:rsidRPr="00224BCA" w:rsidRDefault="00224BCA" w:rsidP="00FB2A0B">
      <w:pPr>
        <w:spacing w:after="160" w:line="259" w:lineRule="auto"/>
      </w:pPr>
      <w:r w:rsidRPr="00B27743">
        <w:t>What resource, training, or tool is critical for success?</w:t>
      </w:r>
      <w:r w:rsidRPr="00B27743">
        <w:br/>
      </w:r>
      <w:r w:rsidRPr="00B27743">
        <w:rPr>
          <w:i/>
          <w:iCs/>
        </w:rPr>
        <w:t>(e.g., Collaboration tools like Slack or Zoom.)</w:t>
      </w:r>
    </w:p>
    <w:p w14:paraId="50DB9E21" w14:textId="77777777" w:rsidR="00224BCA" w:rsidRDefault="00224BCA" w:rsidP="00224BCA">
      <w:pPr>
        <w:spacing w:after="160" w:line="259" w:lineRule="auto"/>
        <w:rPr>
          <w:i/>
          <w:iCs/>
        </w:rPr>
      </w:pPr>
    </w:p>
    <w:p w14:paraId="186FB175" w14:textId="77777777" w:rsidR="00224BCA" w:rsidRDefault="00224BCA" w:rsidP="00224BCA">
      <w:pPr>
        <w:spacing w:after="160" w:line="259" w:lineRule="auto"/>
        <w:rPr>
          <w:i/>
          <w:iCs/>
        </w:rPr>
      </w:pPr>
    </w:p>
    <w:p w14:paraId="25660155" w14:textId="77777777" w:rsidR="00224BCA" w:rsidRPr="00B27743" w:rsidRDefault="00224BCA" w:rsidP="00224BCA">
      <w:pPr>
        <w:spacing w:after="160" w:line="259" w:lineRule="auto"/>
      </w:pPr>
    </w:p>
    <w:p w14:paraId="7CE85B96" w14:textId="77777777" w:rsidR="00224BCA" w:rsidRPr="00224BCA" w:rsidRDefault="00224BCA" w:rsidP="00FB2A0B">
      <w:pPr>
        <w:spacing w:after="160" w:line="259" w:lineRule="auto"/>
      </w:pPr>
      <w:r w:rsidRPr="00B27743">
        <w:t>What immediate action can you take to kick off the transition?</w:t>
      </w:r>
      <w:r w:rsidRPr="00B27743">
        <w:br/>
      </w:r>
      <w:r w:rsidRPr="00B27743">
        <w:rPr>
          <w:i/>
          <w:iCs/>
        </w:rPr>
        <w:t>(e.g., Pilot the hybrid model with one team.)</w:t>
      </w:r>
    </w:p>
    <w:p w14:paraId="28C2A015" w14:textId="77777777" w:rsidR="00224BCA" w:rsidRDefault="00224BCA" w:rsidP="00224BCA">
      <w:pPr>
        <w:spacing w:after="160" w:line="259" w:lineRule="auto"/>
        <w:rPr>
          <w:i/>
          <w:iCs/>
        </w:rPr>
      </w:pPr>
    </w:p>
    <w:p w14:paraId="5B5CEDF4" w14:textId="77777777" w:rsidR="00224BCA" w:rsidRDefault="00224BCA" w:rsidP="00224BCA">
      <w:pPr>
        <w:spacing w:after="160" w:line="259" w:lineRule="auto"/>
        <w:rPr>
          <w:i/>
          <w:iCs/>
        </w:rPr>
      </w:pPr>
    </w:p>
    <w:p w14:paraId="7D0E2839" w14:textId="77777777" w:rsidR="00224BCA" w:rsidRPr="00B27743" w:rsidRDefault="00224BCA" w:rsidP="00224BCA">
      <w:pPr>
        <w:spacing w:after="160" w:line="259" w:lineRule="auto"/>
      </w:pPr>
    </w:p>
    <w:p w14:paraId="170432ED" w14:textId="3A952097" w:rsidR="008516A4" w:rsidRPr="00BB2BED" w:rsidRDefault="00224BCA" w:rsidP="00BB2BED">
      <w:pPr>
        <w:rPr>
          <w:b/>
          <w:sz w:val="32"/>
          <w:szCs w:val="32"/>
          <w:u w:val="single"/>
        </w:rPr>
      </w:pPr>
      <w:r w:rsidRPr="00BB2BED">
        <w:rPr>
          <w:b/>
          <w:sz w:val="32"/>
          <w:szCs w:val="32"/>
          <w:u w:val="single"/>
        </w:rPr>
        <w:t>Track and Evaluate (3 minutes)</w:t>
      </w:r>
    </w:p>
    <w:p w14:paraId="09779992" w14:textId="77777777" w:rsidR="00E12803" w:rsidRPr="0037262F" w:rsidRDefault="00E12803" w:rsidP="002739B4">
      <w:pPr>
        <w:jc w:val="center"/>
        <w:rPr>
          <w:b/>
          <w:sz w:val="28"/>
          <w:szCs w:val="28"/>
        </w:rPr>
      </w:pPr>
    </w:p>
    <w:p w14:paraId="27C166A6" w14:textId="77777777" w:rsidR="00E848E4" w:rsidRPr="00E848E4" w:rsidRDefault="00E848E4" w:rsidP="00FB2A0B">
      <w:pPr>
        <w:spacing w:after="160" w:line="259" w:lineRule="auto"/>
      </w:pPr>
      <w:r w:rsidRPr="00B27743">
        <w:t>What metric will you track to measure success?</w:t>
      </w:r>
      <w:r w:rsidRPr="00B27743">
        <w:br/>
      </w:r>
      <w:r w:rsidRPr="00B27743">
        <w:rPr>
          <w:i/>
          <w:iCs/>
        </w:rPr>
        <w:t>(e.g., Employee satisfaction surveys, productivity reports.)</w:t>
      </w:r>
    </w:p>
    <w:p w14:paraId="6DAA007D" w14:textId="77777777" w:rsidR="00E848E4" w:rsidRDefault="00E848E4" w:rsidP="00E848E4">
      <w:pPr>
        <w:spacing w:after="160" w:line="259" w:lineRule="auto"/>
        <w:rPr>
          <w:i/>
          <w:iCs/>
        </w:rPr>
      </w:pPr>
    </w:p>
    <w:p w14:paraId="43105F72" w14:textId="77777777" w:rsidR="00E848E4" w:rsidRDefault="00E848E4" w:rsidP="00E848E4">
      <w:pPr>
        <w:spacing w:after="160" w:line="259" w:lineRule="auto"/>
        <w:rPr>
          <w:i/>
          <w:iCs/>
        </w:rPr>
      </w:pPr>
    </w:p>
    <w:p w14:paraId="07148647" w14:textId="77777777" w:rsidR="00E848E4" w:rsidRPr="00B27743" w:rsidRDefault="00E848E4" w:rsidP="00E848E4">
      <w:pPr>
        <w:spacing w:after="160" w:line="259" w:lineRule="auto"/>
      </w:pPr>
    </w:p>
    <w:p w14:paraId="418BC1B3" w14:textId="77777777" w:rsidR="00E848E4" w:rsidRPr="00B27743" w:rsidRDefault="00E848E4" w:rsidP="00FB2A0B">
      <w:pPr>
        <w:spacing w:after="160" w:line="259" w:lineRule="auto"/>
      </w:pPr>
      <w:r w:rsidRPr="00B27743">
        <w:t>How will you gather feedback?</w:t>
      </w:r>
      <w:r w:rsidRPr="00B27743">
        <w:br/>
      </w:r>
      <w:r w:rsidRPr="00B27743">
        <w:rPr>
          <w:i/>
          <w:iCs/>
        </w:rPr>
        <w:t>(e.g., Focus groups, anonymous surveys.)</w:t>
      </w:r>
    </w:p>
    <w:p w14:paraId="79C1076A" w14:textId="77777777" w:rsidR="00E12803" w:rsidRDefault="00E12803" w:rsidP="0065170D"/>
    <w:p w14:paraId="1AA94CAE" w14:textId="77777777" w:rsidR="00E848E4" w:rsidRDefault="00E848E4" w:rsidP="0065170D"/>
    <w:p w14:paraId="6537ADA4" w14:textId="77777777" w:rsidR="00E848E4" w:rsidRDefault="00E848E4" w:rsidP="0065170D"/>
    <w:p w14:paraId="2DA67949" w14:textId="77777777" w:rsidR="00E848E4" w:rsidRDefault="00E848E4" w:rsidP="0065170D"/>
    <w:p w14:paraId="05B0EC84" w14:textId="77777777" w:rsidR="008B7547" w:rsidRDefault="00E848E4" w:rsidP="008B7547">
      <w:r w:rsidRPr="00BB2BED">
        <w:rPr>
          <w:b/>
          <w:sz w:val="24"/>
          <w:szCs w:val="24"/>
        </w:rPr>
        <w:t>Wrap-Up</w:t>
      </w:r>
      <w:r w:rsidR="00946F14" w:rsidRPr="00BB2BED">
        <w:rPr>
          <w:b/>
          <w:sz w:val="24"/>
          <w:szCs w:val="24"/>
        </w:rPr>
        <w:t>:</w:t>
      </w:r>
      <w:r w:rsidR="00946F14">
        <w:rPr>
          <w:b/>
          <w:sz w:val="36"/>
          <w:szCs w:val="36"/>
        </w:rPr>
        <w:t xml:space="preserve"> </w:t>
      </w:r>
      <w:r w:rsidR="008B7547" w:rsidRPr="00B27743">
        <w:t>Each group spokesperson will present their summary, touching on these points:</w:t>
      </w:r>
    </w:p>
    <w:p w14:paraId="02714FDB" w14:textId="77777777" w:rsidR="00265620" w:rsidRPr="00B27743" w:rsidRDefault="00265620" w:rsidP="008B7547"/>
    <w:p w14:paraId="56E1DF37" w14:textId="77777777" w:rsidR="00265620" w:rsidRPr="00265620" w:rsidRDefault="00265620" w:rsidP="00265620">
      <w:pPr>
        <w:numPr>
          <w:ilvl w:val="0"/>
          <w:numId w:val="17"/>
        </w:numPr>
        <w:spacing w:line="259" w:lineRule="auto"/>
      </w:pPr>
      <w:r w:rsidRPr="00265620">
        <w:t>Goal of the transition</w:t>
      </w:r>
    </w:p>
    <w:p w14:paraId="323D1DBE" w14:textId="77777777" w:rsidR="00265620" w:rsidRPr="00265620" w:rsidRDefault="00265620" w:rsidP="00265620">
      <w:pPr>
        <w:numPr>
          <w:ilvl w:val="0"/>
          <w:numId w:val="17"/>
        </w:numPr>
        <w:spacing w:line="259" w:lineRule="auto"/>
      </w:pPr>
      <w:r w:rsidRPr="00265620">
        <w:t>Key challenge(s)</w:t>
      </w:r>
    </w:p>
    <w:p w14:paraId="6DAAD6EA" w14:textId="77777777" w:rsidR="00265620" w:rsidRPr="00265620" w:rsidRDefault="00265620" w:rsidP="00265620">
      <w:pPr>
        <w:numPr>
          <w:ilvl w:val="0"/>
          <w:numId w:val="17"/>
        </w:numPr>
        <w:spacing w:line="259" w:lineRule="auto"/>
      </w:pPr>
      <w:r w:rsidRPr="00265620">
        <w:t>First action step</w:t>
      </w:r>
    </w:p>
    <w:p w14:paraId="4E03C77E" w14:textId="77777777" w:rsidR="00265620" w:rsidRDefault="00265620" w:rsidP="00265620">
      <w:pPr>
        <w:numPr>
          <w:ilvl w:val="0"/>
          <w:numId w:val="17"/>
        </w:numPr>
        <w:spacing w:line="259" w:lineRule="auto"/>
      </w:pPr>
      <w:r w:rsidRPr="00265620">
        <w:t>One metric for success</w:t>
      </w:r>
    </w:p>
    <w:p w14:paraId="0CD0599A" w14:textId="77777777" w:rsidR="00347D65" w:rsidRPr="00265620" w:rsidRDefault="00347D65" w:rsidP="00265620">
      <w:pPr>
        <w:numPr>
          <w:ilvl w:val="0"/>
          <w:numId w:val="17"/>
        </w:numPr>
        <w:spacing w:line="259" w:lineRule="auto"/>
      </w:pPr>
    </w:p>
    <w:p w14:paraId="6D9140B6" w14:textId="77777777" w:rsidR="004A5D3A" w:rsidRDefault="004A5D3A" w:rsidP="004A5D3A">
      <w:pPr>
        <w:rPr>
          <w:b/>
          <w:bCs/>
          <w:sz w:val="32"/>
          <w:szCs w:val="32"/>
        </w:rPr>
      </w:pPr>
      <w:r w:rsidRPr="004A5D3A">
        <w:rPr>
          <w:b/>
          <w:bCs/>
          <w:sz w:val="32"/>
          <w:szCs w:val="32"/>
        </w:rPr>
        <w:lastRenderedPageBreak/>
        <w:t>ADAPT Framework Cheat Sheet</w:t>
      </w:r>
    </w:p>
    <w:p w14:paraId="5D984A37" w14:textId="77777777" w:rsidR="004A5D3A" w:rsidRPr="004A5D3A" w:rsidRDefault="004A5D3A" w:rsidP="004A5D3A">
      <w:pPr>
        <w:rPr>
          <w:b/>
          <w:bCs/>
          <w:sz w:val="32"/>
          <w:szCs w:val="32"/>
        </w:rPr>
      </w:pPr>
    </w:p>
    <w:p w14:paraId="786C7F20" w14:textId="77777777" w:rsidR="004A5D3A" w:rsidRDefault="004A5D3A" w:rsidP="004A5D3A">
      <w:pPr>
        <w:rPr>
          <w:b/>
          <w:bCs/>
        </w:rPr>
      </w:pPr>
      <w:r w:rsidRPr="00B27743">
        <w:rPr>
          <w:b/>
          <w:bCs/>
        </w:rPr>
        <w:t>Use this guide to structure your plan during the activity.</w:t>
      </w:r>
    </w:p>
    <w:p w14:paraId="34542062" w14:textId="77777777" w:rsidR="004A5D3A" w:rsidRPr="00B27743" w:rsidRDefault="004A5D3A" w:rsidP="004A5D3A"/>
    <w:p w14:paraId="7555D5F3" w14:textId="77777777" w:rsidR="004A5D3A" w:rsidRPr="00B27743" w:rsidRDefault="004A5D3A" w:rsidP="004A5D3A">
      <w:pPr>
        <w:numPr>
          <w:ilvl w:val="0"/>
          <w:numId w:val="18"/>
        </w:numPr>
        <w:spacing w:after="160" w:line="259" w:lineRule="auto"/>
      </w:pPr>
      <w:r w:rsidRPr="00B27743">
        <w:rPr>
          <w:b/>
          <w:bCs/>
        </w:rPr>
        <w:t>Assess Needs and Goals</w:t>
      </w:r>
    </w:p>
    <w:p w14:paraId="78FDB7B2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Define the objectives of the transition.</w:t>
      </w:r>
    </w:p>
    <w:p w14:paraId="387D2193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Identify potential challenges or risks.</w:t>
      </w:r>
    </w:p>
    <w:p w14:paraId="337DCC42" w14:textId="77777777" w:rsidR="004A5D3A" w:rsidRPr="00B27743" w:rsidRDefault="004A5D3A" w:rsidP="004A5D3A">
      <w:pPr>
        <w:numPr>
          <w:ilvl w:val="0"/>
          <w:numId w:val="18"/>
        </w:numPr>
        <w:spacing w:after="160" w:line="259" w:lineRule="auto"/>
      </w:pPr>
      <w:r w:rsidRPr="00B27743">
        <w:rPr>
          <w:b/>
          <w:bCs/>
        </w:rPr>
        <w:t>Design the Strategy</w:t>
      </w:r>
    </w:p>
    <w:p w14:paraId="7C11E13B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Develop the first steps for the transition roadmap.</w:t>
      </w:r>
    </w:p>
    <w:p w14:paraId="54FA8BCB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Focus on actionable and measurable steps.</w:t>
      </w:r>
    </w:p>
    <w:p w14:paraId="2AD1D239" w14:textId="77777777" w:rsidR="004A5D3A" w:rsidRPr="00B27743" w:rsidRDefault="004A5D3A" w:rsidP="004A5D3A">
      <w:pPr>
        <w:numPr>
          <w:ilvl w:val="0"/>
          <w:numId w:val="18"/>
        </w:numPr>
        <w:spacing w:after="160" w:line="259" w:lineRule="auto"/>
      </w:pPr>
      <w:r w:rsidRPr="00B27743">
        <w:rPr>
          <w:b/>
          <w:bCs/>
        </w:rPr>
        <w:t>Align Stakeholders</w:t>
      </w:r>
    </w:p>
    <w:p w14:paraId="4E7AA8A0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Engage key groups (leadership, employees, teams).</w:t>
      </w:r>
    </w:p>
    <w:p w14:paraId="52A3ECBF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Create a communication plan to foster understanding and support.</w:t>
      </w:r>
    </w:p>
    <w:p w14:paraId="75BE476E" w14:textId="77777777" w:rsidR="004A5D3A" w:rsidRPr="00B27743" w:rsidRDefault="004A5D3A" w:rsidP="004A5D3A">
      <w:pPr>
        <w:numPr>
          <w:ilvl w:val="0"/>
          <w:numId w:val="18"/>
        </w:numPr>
        <w:spacing w:after="160" w:line="259" w:lineRule="auto"/>
      </w:pPr>
      <w:r w:rsidRPr="00B27743">
        <w:rPr>
          <w:b/>
          <w:bCs/>
        </w:rPr>
        <w:t>Prepare and Execute</w:t>
      </w:r>
    </w:p>
    <w:p w14:paraId="1FC74451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Identify resources, training, or tools needed for implementation.</w:t>
      </w:r>
    </w:p>
    <w:p w14:paraId="3A94ACEB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Outline one immediate action to begin execution.</w:t>
      </w:r>
    </w:p>
    <w:p w14:paraId="74BA96DF" w14:textId="77777777" w:rsidR="004A5D3A" w:rsidRPr="00B27743" w:rsidRDefault="004A5D3A" w:rsidP="004A5D3A">
      <w:pPr>
        <w:numPr>
          <w:ilvl w:val="0"/>
          <w:numId w:val="18"/>
        </w:numPr>
        <w:spacing w:after="160" w:line="259" w:lineRule="auto"/>
      </w:pPr>
      <w:r w:rsidRPr="00B27743">
        <w:rPr>
          <w:b/>
          <w:bCs/>
        </w:rPr>
        <w:t>Track and Evaluate</w:t>
      </w:r>
    </w:p>
    <w:p w14:paraId="353AF19B" w14:textId="77777777" w:rsidR="004A5D3A" w:rsidRPr="00B27743" w:rsidRDefault="004A5D3A" w:rsidP="004A5D3A">
      <w:pPr>
        <w:numPr>
          <w:ilvl w:val="1"/>
          <w:numId w:val="18"/>
        </w:numPr>
        <w:spacing w:after="160" w:line="259" w:lineRule="auto"/>
      </w:pPr>
      <w:r w:rsidRPr="00B27743">
        <w:t>Determine how you’ll measure success.</w:t>
      </w:r>
    </w:p>
    <w:p w14:paraId="5A75E26D" w14:textId="3153A63E" w:rsidR="00E848E4" w:rsidRPr="00141BCB" w:rsidRDefault="004A5D3A" w:rsidP="004A5D3A">
      <w:pPr>
        <w:pStyle w:val="ListParagraph"/>
        <w:numPr>
          <w:ilvl w:val="1"/>
          <w:numId w:val="18"/>
        </w:numPr>
      </w:pPr>
      <w:r w:rsidRPr="00B27743">
        <w:t>Identify methods to gather feedback for improvement.</w:t>
      </w:r>
    </w:p>
    <w:sectPr w:rsidR="00E848E4" w:rsidRPr="00141BCB" w:rsidSect="00A36147">
      <w:headerReference w:type="default" r:id="rId11"/>
      <w:footerReference w:type="default" r:id="rId12"/>
      <w:pgSz w:w="12240" w:h="15840" w:code="1"/>
      <w:pgMar w:top="2160" w:right="1080" w:bottom="1440" w:left="1080" w:header="21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E8FA" w14:textId="77777777" w:rsidR="00852EAF" w:rsidRDefault="00852EAF" w:rsidP="00375BF6">
      <w:r>
        <w:separator/>
      </w:r>
    </w:p>
  </w:endnote>
  <w:endnote w:type="continuationSeparator" w:id="0">
    <w:p w14:paraId="61EC1FDA" w14:textId="77777777" w:rsidR="00852EAF" w:rsidRDefault="00852EAF" w:rsidP="00375BF6">
      <w:r>
        <w:continuationSeparator/>
      </w:r>
    </w:p>
  </w:endnote>
  <w:endnote w:type="continuationNotice" w:id="1">
    <w:p w14:paraId="17B2F85C" w14:textId="77777777" w:rsidR="00852EAF" w:rsidRDefault="00852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1276" w14:textId="4FDAECEF" w:rsidR="009127D9" w:rsidRDefault="00043C1E">
    <w:pPr>
      <w:pStyle w:val="Footer"/>
    </w:pP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0170E7D" wp14:editId="431A0363">
              <wp:simplePos x="0" y="0"/>
              <wp:positionH relativeFrom="column">
                <wp:posOffset>3303905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530976933" name="Text Box 530976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EE291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Illinois</w:t>
                          </w:r>
                        </w:p>
                        <w:p w14:paraId="3846C7EB" w14:textId="51A7326B" w:rsidR="00102C1E" w:rsidRDefault="00380314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300 Hamilton Boulevard</w:t>
                          </w:r>
                        </w:p>
                        <w:p w14:paraId="0E7043C9" w14:textId="518C9A9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Suite </w:t>
                          </w:r>
                          <w:r w:rsidR="0038031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L110</w:t>
                          </w:r>
                        </w:p>
                        <w:p w14:paraId="03E53F74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Peoria, IL 61602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170E7D" id="_x0000_t202" coordsize="21600,21600" o:spt="202" path="m,l,21600r21600,l21600,xe">
              <v:stroke joinstyle="miter"/>
              <v:path gradientshapeok="t" o:connecttype="rect"/>
            </v:shapetype>
            <v:shape id="Text Box 530976933" o:spid="_x0000_s1027" type="#_x0000_t202" style="position:absolute;margin-left:260.15pt;margin-top:-22.65pt;width:119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K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" filled="f" stroked="f">
              <v:textbox style="mso-fit-shape-to-text:t">
                <w:txbxContent>
                  <w:p w14:paraId="67FEE291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Illinois</w:t>
                    </w:r>
                  </w:p>
                  <w:p w14:paraId="3846C7EB" w14:textId="51A7326B" w:rsidR="00102C1E" w:rsidRDefault="00380314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300 Hamilton Boulevard</w:t>
                    </w:r>
                  </w:p>
                  <w:p w14:paraId="0E7043C9" w14:textId="518C9A9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Suite </w:t>
                    </w:r>
                    <w:r w:rsidR="00380314">
                      <w:rPr>
                        <w:rFonts w:ascii="Arial Narrow" w:hAnsi="Arial Narrow"/>
                        <w:sz w:val="20"/>
                        <w:szCs w:val="20"/>
                      </w:rPr>
                      <w:t>L110</w:t>
                    </w:r>
                  </w:p>
                  <w:p w14:paraId="03E53F74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Peoria, IL 61602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4D8F162" wp14:editId="1F6AAEEE">
              <wp:simplePos x="0" y="0"/>
              <wp:positionH relativeFrom="column">
                <wp:posOffset>1637030</wp:posOffset>
              </wp:positionH>
              <wp:positionV relativeFrom="paragraph">
                <wp:posOffset>-287655</wp:posOffset>
              </wp:positionV>
              <wp:extent cx="1514475" cy="1205230"/>
              <wp:effectExtent l="0" t="0" r="0" b="2540"/>
              <wp:wrapNone/>
              <wp:docPr id="97489801" name="Text Box 97489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205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59374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Florida</w:t>
                          </w:r>
                        </w:p>
                        <w:p w14:paraId="1A5D0459" w14:textId="157CCAD3" w:rsidR="00102C1E" w:rsidRDefault="00A03AB7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43 Skyline Drive</w:t>
                          </w:r>
                        </w:p>
                        <w:p w14:paraId="437CF2C8" w14:textId="368BD7BA" w:rsidR="00A03AB7" w:rsidRDefault="00A03AB7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Suite 1001</w:t>
                          </w:r>
                        </w:p>
                        <w:p w14:paraId="7D7C98C7" w14:textId="53946E66" w:rsidR="00102C1E" w:rsidRDefault="00A03AB7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Lake Mary</w:t>
                          </w:r>
                          <w:r w:rsidR="00102C1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, FL 327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D8F162" id="Text Box 97489801" o:spid="_x0000_s1028" type="#_x0000_t202" style="position:absolute;margin-left:128.9pt;margin-top:-22.65pt;width:119.25pt;height:94.9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" filled="f" stroked="f">
              <v:textbox style="mso-fit-shape-to-text:t">
                <w:txbxContent>
                  <w:p w14:paraId="01359374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Florida</w:t>
                    </w:r>
                  </w:p>
                  <w:p w14:paraId="1A5D0459" w14:textId="157CCAD3" w:rsidR="00102C1E" w:rsidRDefault="00A03AB7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43 Skyline Drive</w:t>
                    </w:r>
                  </w:p>
                  <w:p w14:paraId="437CF2C8" w14:textId="368BD7BA" w:rsidR="00A03AB7" w:rsidRDefault="00A03AB7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Suite 1001</w:t>
                    </w:r>
                  </w:p>
                  <w:p w14:paraId="7D7C98C7" w14:textId="53946E66" w:rsidR="00102C1E" w:rsidRDefault="00A03AB7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Lake Mary</w:t>
                    </w:r>
                    <w:r w:rsidR="00102C1E">
                      <w:rPr>
                        <w:rFonts w:ascii="Arial Narrow" w:hAnsi="Arial Narrow"/>
                        <w:sz w:val="20"/>
                        <w:szCs w:val="20"/>
                      </w:rPr>
                      <w:t>, FL 327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46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2393E6" wp14:editId="7A9C8061">
              <wp:simplePos x="0" y="0"/>
              <wp:positionH relativeFrom="column">
                <wp:posOffset>5094605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807030749" name="Text Box 807030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412FA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Indiana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88B053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450 E 96</w:t>
                          </w:r>
                          <w:r w:rsidRPr="00B67EBB">
                            <w:rPr>
                              <w:rFonts w:ascii="Arial Narrow" w:hAnsi="Arial Narrow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Street </w:t>
                          </w:r>
                        </w:p>
                        <w:p w14:paraId="01E15725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Suite 500</w:t>
                          </w:r>
                        </w:p>
                        <w:p w14:paraId="3CD8C4A3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Indianapolis, IN 46240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2393E6" id="Text Box 807030749" o:spid="_x0000_s1029" type="#_x0000_t202" style="position:absolute;margin-left:401.15pt;margin-top:-22.65pt;width:119.2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" filled="f" stroked="f">
              <v:textbox style="mso-fit-shape-to-text:t">
                <w:txbxContent>
                  <w:p w14:paraId="0DF412FA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Indiana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6788B053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450 E 96</w:t>
                    </w:r>
                    <w:r w:rsidRPr="00B67EBB">
                      <w:rPr>
                        <w:rFonts w:ascii="Arial Narrow" w:hAnsi="Arial Narrow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Street </w:t>
                    </w:r>
                  </w:p>
                  <w:p w14:paraId="01E15725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Suite 500</w:t>
                    </w:r>
                  </w:p>
                  <w:p w14:paraId="3CD8C4A3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Indianapolis, IN 46240</w:t>
                    </w:r>
                  </w:p>
                </w:txbxContent>
              </v:textbox>
            </v:shape>
          </w:pict>
        </mc:Fallback>
      </mc:AlternateContent>
    </w:r>
    <w:r w:rsidR="00102C1E"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08A15BE" wp14:editId="17992E39">
              <wp:simplePos x="0" y="0"/>
              <wp:positionH relativeFrom="column">
                <wp:posOffset>-142875</wp:posOffset>
              </wp:positionH>
              <wp:positionV relativeFrom="paragraph">
                <wp:posOffset>-285750</wp:posOffset>
              </wp:positionV>
              <wp:extent cx="1438275" cy="1404620"/>
              <wp:effectExtent l="0" t="0" r="0" b="2540"/>
              <wp:wrapThrough wrapText="bothSides">
                <wp:wrapPolygon edited="0">
                  <wp:start x="858" y="0"/>
                  <wp:lineTo x="858" y="21078"/>
                  <wp:lineTo x="20599" y="21078"/>
                  <wp:lineTo x="20599" y="0"/>
                  <wp:lineTo x="858" y="0"/>
                </wp:wrapPolygon>
              </wp:wrapThrough>
              <wp:docPr id="1277975703" name="Text Box 1277975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2D485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Missouri</w:t>
                          </w:r>
                        </w:p>
                        <w:p w14:paraId="618FD465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12851 Manchester Road</w:t>
                          </w:r>
                        </w:p>
                        <w:p w14:paraId="65D41DFA" w14:textId="77777777" w:rsidR="00102C1E" w:rsidRDefault="00102C1E" w:rsidP="00102C1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Suite 150</w:t>
                          </w:r>
                        </w:p>
                        <w:p w14:paraId="158EE042" w14:textId="77777777" w:rsidR="00102C1E" w:rsidRDefault="00102C1E" w:rsidP="00102C1E">
                          <w:pPr>
                            <w:jc w:val="center"/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St. Louis, MO 63131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8A15BE" id="Text Box 1277975703" o:spid="_x0000_s1030" type="#_x0000_t202" style="position:absolute;margin-left:-11.25pt;margin-top:-22.5pt;width:113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" filled="f" stroked="f">
              <v:textbox style="mso-fit-shape-to-text:t">
                <w:txbxContent>
                  <w:p w14:paraId="42B2D485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Missouri</w:t>
                    </w:r>
                  </w:p>
                  <w:p w14:paraId="618FD465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12851 Manchester Road</w:t>
                    </w:r>
                  </w:p>
                  <w:p w14:paraId="65D41DFA" w14:textId="77777777" w:rsidR="00102C1E" w:rsidRDefault="00102C1E" w:rsidP="00102C1E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Suite 150</w:t>
                    </w:r>
                  </w:p>
                  <w:p w14:paraId="158EE042" w14:textId="77777777" w:rsidR="00102C1E" w:rsidRDefault="00102C1E" w:rsidP="00102C1E">
                    <w:pPr>
                      <w:jc w:val="center"/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St. Louis, MO 63131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459AE03" w14:textId="43B81CAE" w:rsidR="00D81A4D" w:rsidRPr="00D81A4D" w:rsidRDefault="00D81A4D" w:rsidP="00D81A4D">
    <w:pPr>
      <w:pStyle w:val="disclaimer"/>
      <w:jc w:val="both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CE7A" w14:textId="77777777" w:rsidR="00852EAF" w:rsidRDefault="00852EAF" w:rsidP="00375BF6">
      <w:r>
        <w:separator/>
      </w:r>
    </w:p>
  </w:footnote>
  <w:footnote w:type="continuationSeparator" w:id="0">
    <w:p w14:paraId="15DAAB14" w14:textId="77777777" w:rsidR="00852EAF" w:rsidRDefault="00852EAF" w:rsidP="00375BF6">
      <w:r>
        <w:continuationSeparator/>
      </w:r>
    </w:p>
  </w:footnote>
  <w:footnote w:type="continuationNotice" w:id="1">
    <w:p w14:paraId="72B991DF" w14:textId="77777777" w:rsidR="00852EAF" w:rsidRDefault="00852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7010" w14:textId="5A16D36B" w:rsidR="00D81A4D" w:rsidRDefault="004977FB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8B989B6" wp14:editId="66315CE1">
              <wp:simplePos x="0" y="0"/>
              <wp:positionH relativeFrom="margin">
                <wp:posOffset>2694940</wp:posOffset>
              </wp:positionH>
              <wp:positionV relativeFrom="paragraph">
                <wp:posOffset>-1057275</wp:posOffset>
              </wp:positionV>
              <wp:extent cx="4124325" cy="1404620"/>
              <wp:effectExtent l="0" t="0" r="952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0224A" w14:textId="352CF2CC" w:rsidR="004977FB" w:rsidRPr="008D6AFE" w:rsidRDefault="001F31E2" w:rsidP="008D6AFE">
                          <w:pPr>
                            <w:jc w:val="right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Strategic Planning Sprint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98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2pt;margin-top:-83.25pt;width:324.7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ln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" stroked="f">
              <v:textbox style="mso-fit-shape-to-text:t">
                <w:txbxContent>
                  <w:p w14:paraId="17C0224A" w14:textId="352CF2CC" w:rsidR="004977FB" w:rsidRPr="008D6AFE" w:rsidRDefault="001F31E2" w:rsidP="008D6AFE">
                    <w:pPr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Strategic Planning Sprint 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37FD">
      <w:rPr>
        <w:noProof/>
      </w:rPr>
      <w:drawing>
        <wp:anchor distT="0" distB="0" distL="114300" distR="114300" simplePos="0" relativeHeight="251658240" behindDoc="1" locked="0" layoutInCell="1" allowOverlap="1" wp14:anchorId="690544AF" wp14:editId="09AA93D2">
          <wp:simplePos x="0" y="0"/>
          <wp:positionH relativeFrom="page">
            <wp:posOffset>0</wp:posOffset>
          </wp:positionH>
          <wp:positionV relativeFrom="paragraph">
            <wp:posOffset>-1209675</wp:posOffset>
          </wp:positionV>
          <wp:extent cx="7772400" cy="13843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E5019" w14:textId="48095889" w:rsidR="00375BF6" w:rsidRDefault="00375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E43"/>
    <w:multiLevelType w:val="multilevel"/>
    <w:tmpl w:val="817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57948"/>
    <w:multiLevelType w:val="hybridMultilevel"/>
    <w:tmpl w:val="1BD07C1E"/>
    <w:lvl w:ilvl="0" w:tplc="E6D29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06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8C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ED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86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EB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41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7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6A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D600D"/>
    <w:multiLevelType w:val="hybridMultilevel"/>
    <w:tmpl w:val="4786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FA1"/>
    <w:multiLevelType w:val="multilevel"/>
    <w:tmpl w:val="11C2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25162"/>
    <w:multiLevelType w:val="hybridMultilevel"/>
    <w:tmpl w:val="E4BE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1035"/>
    <w:multiLevelType w:val="multilevel"/>
    <w:tmpl w:val="E75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A0B91"/>
    <w:multiLevelType w:val="multilevel"/>
    <w:tmpl w:val="E13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D062D"/>
    <w:multiLevelType w:val="multilevel"/>
    <w:tmpl w:val="4BD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55657"/>
    <w:multiLevelType w:val="multilevel"/>
    <w:tmpl w:val="FB8E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53350"/>
    <w:multiLevelType w:val="hybridMultilevel"/>
    <w:tmpl w:val="2DEE8800"/>
    <w:lvl w:ilvl="0" w:tplc="E34EB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EE0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64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E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46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EC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07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D47C7"/>
    <w:multiLevelType w:val="hybridMultilevel"/>
    <w:tmpl w:val="E68E5B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60125355"/>
    <w:multiLevelType w:val="multilevel"/>
    <w:tmpl w:val="3376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0664A"/>
    <w:multiLevelType w:val="multilevel"/>
    <w:tmpl w:val="004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A084D"/>
    <w:multiLevelType w:val="multilevel"/>
    <w:tmpl w:val="457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96754"/>
    <w:multiLevelType w:val="multilevel"/>
    <w:tmpl w:val="7DB0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D24AC"/>
    <w:multiLevelType w:val="hybridMultilevel"/>
    <w:tmpl w:val="361C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492D"/>
    <w:multiLevelType w:val="hybridMultilevel"/>
    <w:tmpl w:val="293C4242"/>
    <w:lvl w:ilvl="0" w:tplc="30440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AE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25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8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0A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AF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C4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43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866586">
    <w:abstractNumId w:val="4"/>
  </w:num>
  <w:num w:numId="2" w16cid:durableId="47538696">
    <w:abstractNumId w:val="2"/>
  </w:num>
  <w:num w:numId="3" w16cid:durableId="1362319170">
    <w:abstractNumId w:val="2"/>
  </w:num>
  <w:num w:numId="4" w16cid:durableId="605426533">
    <w:abstractNumId w:val="12"/>
  </w:num>
  <w:num w:numId="5" w16cid:durableId="1208834282">
    <w:abstractNumId w:val="5"/>
  </w:num>
  <w:num w:numId="6" w16cid:durableId="1136339287">
    <w:abstractNumId w:val="11"/>
  </w:num>
  <w:num w:numId="7" w16cid:durableId="1264261330">
    <w:abstractNumId w:val="10"/>
  </w:num>
  <w:num w:numId="8" w16cid:durableId="1899125462">
    <w:abstractNumId w:val="16"/>
  </w:num>
  <w:num w:numId="9" w16cid:durableId="2004425944">
    <w:abstractNumId w:val="1"/>
  </w:num>
  <w:num w:numId="10" w16cid:durableId="1564023175">
    <w:abstractNumId w:val="15"/>
  </w:num>
  <w:num w:numId="11" w16cid:durableId="2017994290">
    <w:abstractNumId w:val="9"/>
  </w:num>
  <w:num w:numId="12" w16cid:durableId="1176308802">
    <w:abstractNumId w:val="7"/>
  </w:num>
  <w:num w:numId="13" w16cid:durableId="2132093135">
    <w:abstractNumId w:val="13"/>
  </w:num>
  <w:num w:numId="14" w16cid:durableId="1161891016">
    <w:abstractNumId w:val="8"/>
  </w:num>
  <w:num w:numId="15" w16cid:durableId="1534656763">
    <w:abstractNumId w:val="0"/>
  </w:num>
  <w:num w:numId="16" w16cid:durableId="616715284">
    <w:abstractNumId w:val="6"/>
  </w:num>
  <w:num w:numId="17" w16cid:durableId="960694666">
    <w:abstractNumId w:val="3"/>
  </w:num>
  <w:num w:numId="18" w16cid:durableId="190482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F6"/>
    <w:rsid w:val="00013919"/>
    <w:rsid w:val="000271AC"/>
    <w:rsid w:val="00033AB9"/>
    <w:rsid w:val="0004225D"/>
    <w:rsid w:val="00043419"/>
    <w:rsid w:val="00043C1E"/>
    <w:rsid w:val="000A5F93"/>
    <w:rsid w:val="000B7744"/>
    <w:rsid w:val="000D02EF"/>
    <w:rsid w:val="000E5FD4"/>
    <w:rsid w:val="000F5F6B"/>
    <w:rsid w:val="0010019E"/>
    <w:rsid w:val="00102C1E"/>
    <w:rsid w:val="0012711E"/>
    <w:rsid w:val="001332FA"/>
    <w:rsid w:val="00141BCB"/>
    <w:rsid w:val="00162191"/>
    <w:rsid w:val="00191EA2"/>
    <w:rsid w:val="001A67E8"/>
    <w:rsid w:val="001B3C5E"/>
    <w:rsid w:val="001B767C"/>
    <w:rsid w:val="001F31E2"/>
    <w:rsid w:val="001F6449"/>
    <w:rsid w:val="001F6644"/>
    <w:rsid w:val="00223866"/>
    <w:rsid w:val="00224BCA"/>
    <w:rsid w:val="00232FED"/>
    <w:rsid w:val="00253B36"/>
    <w:rsid w:val="00255089"/>
    <w:rsid w:val="00263164"/>
    <w:rsid w:val="00265620"/>
    <w:rsid w:val="002703FA"/>
    <w:rsid w:val="00270505"/>
    <w:rsid w:val="002739B4"/>
    <w:rsid w:val="00274DAA"/>
    <w:rsid w:val="002923D2"/>
    <w:rsid w:val="002A4CF7"/>
    <w:rsid w:val="002B0493"/>
    <w:rsid w:val="002C12CD"/>
    <w:rsid w:val="002D2539"/>
    <w:rsid w:val="002F107C"/>
    <w:rsid w:val="00300825"/>
    <w:rsid w:val="00332B8E"/>
    <w:rsid w:val="00347D65"/>
    <w:rsid w:val="0035775D"/>
    <w:rsid w:val="0036190E"/>
    <w:rsid w:val="00362E90"/>
    <w:rsid w:val="0037262F"/>
    <w:rsid w:val="00374A96"/>
    <w:rsid w:val="00375BF6"/>
    <w:rsid w:val="00380314"/>
    <w:rsid w:val="0038155D"/>
    <w:rsid w:val="003A2DA9"/>
    <w:rsid w:val="003A470E"/>
    <w:rsid w:val="003B0ACF"/>
    <w:rsid w:val="003B511E"/>
    <w:rsid w:val="003C0BE2"/>
    <w:rsid w:val="003D25DF"/>
    <w:rsid w:val="003D6126"/>
    <w:rsid w:val="003F4393"/>
    <w:rsid w:val="003F6686"/>
    <w:rsid w:val="0041434F"/>
    <w:rsid w:val="00417B1F"/>
    <w:rsid w:val="004257A8"/>
    <w:rsid w:val="00435A4D"/>
    <w:rsid w:val="00442629"/>
    <w:rsid w:val="00451892"/>
    <w:rsid w:val="004612A1"/>
    <w:rsid w:val="00480351"/>
    <w:rsid w:val="00494CBA"/>
    <w:rsid w:val="004977FB"/>
    <w:rsid w:val="004A5665"/>
    <w:rsid w:val="004A5D3A"/>
    <w:rsid w:val="004A6376"/>
    <w:rsid w:val="004A7732"/>
    <w:rsid w:val="004B1F61"/>
    <w:rsid w:val="004C64A3"/>
    <w:rsid w:val="004D22A5"/>
    <w:rsid w:val="004F3E02"/>
    <w:rsid w:val="00502F91"/>
    <w:rsid w:val="0050739A"/>
    <w:rsid w:val="005125AA"/>
    <w:rsid w:val="0052574E"/>
    <w:rsid w:val="005303D1"/>
    <w:rsid w:val="00586456"/>
    <w:rsid w:val="005A6BD0"/>
    <w:rsid w:val="005F37FD"/>
    <w:rsid w:val="00601B40"/>
    <w:rsid w:val="006512FD"/>
    <w:rsid w:val="0065170D"/>
    <w:rsid w:val="00652E32"/>
    <w:rsid w:val="00656E82"/>
    <w:rsid w:val="006572F5"/>
    <w:rsid w:val="00672195"/>
    <w:rsid w:val="00672278"/>
    <w:rsid w:val="0069728B"/>
    <w:rsid w:val="006A0871"/>
    <w:rsid w:val="006B3FF1"/>
    <w:rsid w:val="006C3880"/>
    <w:rsid w:val="006C3AEE"/>
    <w:rsid w:val="006C40C1"/>
    <w:rsid w:val="006D6256"/>
    <w:rsid w:val="006E0616"/>
    <w:rsid w:val="006E091E"/>
    <w:rsid w:val="007037F9"/>
    <w:rsid w:val="00712DF1"/>
    <w:rsid w:val="00753680"/>
    <w:rsid w:val="00754818"/>
    <w:rsid w:val="0077366C"/>
    <w:rsid w:val="0078251B"/>
    <w:rsid w:val="007845DA"/>
    <w:rsid w:val="0078548E"/>
    <w:rsid w:val="007866AF"/>
    <w:rsid w:val="00793AB9"/>
    <w:rsid w:val="00796989"/>
    <w:rsid w:val="007C6FE4"/>
    <w:rsid w:val="008516A4"/>
    <w:rsid w:val="00851C77"/>
    <w:rsid w:val="00852EAF"/>
    <w:rsid w:val="008665B5"/>
    <w:rsid w:val="00883CA9"/>
    <w:rsid w:val="008A6A40"/>
    <w:rsid w:val="008B33B6"/>
    <w:rsid w:val="008B7547"/>
    <w:rsid w:val="008C5009"/>
    <w:rsid w:val="008C6293"/>
    <w:rsid w:val="008C76E5"/>
    <w:rsid w:val="008D6AFE"/>
    <w:rsid w:val="009127D9"/>
    <w:rsid w:val="0094652F"/>
    <w:rsid w:val="00946F14"/>
    <w:rsid w:val="00953D07"/>
    <w:rsid w:val="00957650"/>
    <w:rsid w:val="00966A5C"/>
    <w:rsid w:val="00966AC2"/>
    <w:rsid w:val="00986043"/>
    <w:rsid w:val="009B5764"/>
    <w:rsid w:val="009D1E29"/>
    <w:rsid w:val="009D33B1"/>
    <w:rsid w:val="009F0528"/>
    <w:rsid w:val="00A03AB7"/>
    <w:rsid w:val="00A17F5E"/>
    <w:rsid w:val="00A3277D"/>
    <w:rsid w:val="00A3329F"/>
    <w:rsid w:val="00A36147"/>
    <w:rsid w:val="00A40856"/>
    <w:rsid w:val="00A44BA5"/>
    <w:rsid w:val="00A470A6"/>
    <w:rsid w:val="00A573C3"/>
    <w:rsid w:val="00A82648"/>
    <w:rsid w:val="00A920C1"/>
    <w:rsid w:val="00A96216"/>
    <w:rsid w:val="00AA6DB4"/>
    <w:rsid w:val="00AC754B"/>
    <w:rsid w:val="00AD5C5C"/>
    <w:rsid w:val="00AF65AD"/>
    <w:rsid w:val="00B25BFC"/>
    <w:rsid w:val="00B26579"/>
    <w:rsid w:val="00B27057"/>
    <w:rsid w:val="00B2754E"/>
    <w:rsid w:val="00B45F40"/>
    <w:rsid w:val="00B6433B"/>
    <w:rsid w:val="00B75D59"/>
    <w:rsid w:val="00BB07E9"/>
    <w:rsid w:val="00BB2BED"/>
    <w:rsid w:val="00BC424E"/>
    <w:rsid w:val="00BE2460"/>
    <w:rsid w:val="00C0314A"/>
    <w:rsid w:val="00C13047"/>
    <w:rsid w:val="00C20D55"/>
    <w:rsid w:val="00C20EFF"/>
    <w:rsid w:val="00C26BC4"/>
    <w:rsid w:val="00C422CD"/>
    <w:rsid w:val="00C943FB"/>
    <w:rsid w:val="00CD54C5"/>
    <w:rsid w:val="00CE7E72"/>
    <w:rsid w:val="00D05462"/>
    <w:rsid w:val="00D26AF3"/>
    <w:rsid w:val="00D717A6"/>
    <w:rsid w:val="00D733F8"/>
    <w:rsid w:val="00D74CEB"/>
    <w:rsid w:val="00D81A4D"/>
    <w:rsid w:val="00DA5AD5"/>
    <w:rsid w:val="00DD1009"/>
    <w:rsid w:val="00DD50EE"/>
    <w:rsid w:val="00DE1B8B"/>
    <w:rsid w:val="00E12803"/>
    <w:rsid w:val="00E1785D"/>
    <w:rsid w:val="00E62F9A"/>
    <w:rsid w:val="00E7729A"/>
    <w:rsid w:val="00E848E4"/>
    <w:rsid w:val="00E922BF"/>
    <w:rsid w:val="00EA4177"/>
    <w:rsid w:val="00EC1533"/>
    <w:rsid w:val="00EC2EB4"/>
    <w:rsid w:val="00EF1803"/>
    <w:rsid w:val="00EF49D5"/>
    <w:rsid w:val="00F1187B"/>
    <w:rsid w:val="00F537AB"/>
    <w:rsid w:val="00F5785D"/>
    <w:rsid w:val="00F71145"/>
    <w:rsid w:val="00FA504C"/>
    <w:rsid w:val="00FB2A0B"/>
    <w:rsid w:val="00FB5416"/>
    <w:rsid w:val="00FC4837"/>
    <w:rsid w:val="00FC7F0F"/>
    <w:rsid w:val="00FE13BC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C3137"/>
  <w15:chartTrackingRefBased/>
  <w15:docId w15:val="{B6EE84CC-4D9C-4999-BE70-99FA47E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BF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5BF6"/>
  </w:style>
  <w:style w:type="paragraph" w:styleId="Footer">
    <w:name w:val="footer"/>
    <w:basedOn w:val="Normal"/>
    <w:link w:val="FooterChar"/>
    <w:uiPriority w:val="99"/>
    <w:unhideWhenUsed/>
    <w:rsid w:val="00375BF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75BF6"/>
  </w:style>
  <w:style w:type="paragraph" w:customStyle="1" w:styleId="disclaimer">
    <w:name w:val="disclaimer"/>
    <w:basedOn w:val="Normal"/>
    <w:rsid w:val="00D81A4D"/>
    <w:rPr>
      <w:rFonts w:ascii="Arial Narrow" w:hAnsi="Arial Narrow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703F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30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7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7F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3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4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1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9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8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5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3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9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0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d7714-5d3b-4f08-aeb7-4ffa24dfaea1">
      <Terms xmlns="http://schemas.microsoft.com/office/infopath/2007/PartnerControls"/>
    </lcf76f155ced4ddcb4097134ff3c332f>
    <TaxCatchAll xmlns="ae1e6540-5f17-45ce-ac76-c75d29f68c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71A81D72198488B4C0867877695E0" ma:contentTypeVersion="18" ma:contentTypeDescription="Create a new document." ma:contentTypeScope="" ma:versionID="79c8d7a358e89f18543d82ac6dabef30">
  <xsd:schema xmlns:xsd="http://www.w3.org/2001/XMLSchema" xmlns:xs="http://www.w3.org/2001/XMLSchema" xmlns:p="http://schemas.microsoft.com/office/2006/metadata/properties" xmlns:ns2="b4dd7714-5d3b-4f08-aeb7-4ffa24dfaea1" xmlns:ns3="ae1e6540-5f17-45ce-ac76-c75d29f68c99" targetNamespace="http://schemas.microsoft.com/office/2006/metadata/properties" ma:root="true" ma:fieldsID="34104b0c15fb25b8ff894a4600a86323" ns2:_="" ns3:_="">
    <xsd:import namespace="b4dd7714-5d3b-4f08-aeb7-4ffa24dfaea1"/>
    <xsd:import namespace="ae1e6540-5f17-45ce-ac76-c75d29f68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d7714-5d3b-4f08-aeb7-4ffa24df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e3dc2-79b4-4fdd-a9a6-f669ca57b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6540-5f17-45ce-ac76-c75d29f68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78290-09a0-463b-9345-e5994c128f3a}" ma:internalName="TaxCatchAll" ma:showField="CatchAllData" ma:web="ae1e6540-5f17-45ce-ac76-c75d29f68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81BC-861B-4897-B48A-EE40CA974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E8C55-0E03-4F50-9BEC-2F13ECC79081}">
  <ds:schemaRefs>
    <ds:schemaRef ds:uri="http://schemas.microsoft.com/office/2006/metadata/properties"/>
    <ds:schemaRef ds:uri="http://schemas.microsoft.com/office/infopath/2007/PartnerControls"/>
    <ds:schemaRef ds:uri="b4dd7714-5d3b-4f08-aeb7-4ffa24dfaea1"/>
    <ds:schemaRef ds:uri="ae1e6540-5f17-45ce-ac76-c75d29f68c99"/>
  </ds:schemaRefs>
</ds:datastoreItem>
</file>

<file path=customXml/itemProps3.xml><?xml version="1.0" encoding="utf-8"?>
<ds:datastoreItem xmlns:ds="http://schemas.openxmlformats.org/officeDocument/2006/customXml" ds:itemID="{EDAB9FA6-0FC2-4851-B9CB-23F4295DB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D4DB1-A7AF-4322-94D3-F0278F741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d7714-5d3b-4f08-aeb7-4ffa24dfaea1"/>
    <ds:schemaRef ds:uri="ae1e6540-5f17-45ce-ac76-c75d29f68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6" baseType="variant"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mailto:solutions.team@aaimea.org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BENNER</dc:creator>
  <cp:keywords/>
  <dc:description/>
  <cp:lastModifiedBy>Erin Miley</cp:lastModifiedBy>
  <cp:revision>18</cp:revision>
  <cp:lastPrinted>2023-06-26T21:51:00Z</cp:lastPrinted>
  <dcterms:created xsi:type="dcterms:W3CDTF">2024-11-20T22:08:00Z</dcterms:created>
  <dcterms:modified xsi:type="dcterms:W3CDTF">2024-11-21T17:07:00Z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0x0101002FE71A81D72198488B4C0867877695E0</vt:lpwstr>
  </property>
  <property fmtid="{D5CDD505-2E9C-101B-9397-08002B2CF9AE}" pid="3" name="MediaServiceImageTags">
    <vt:lpwstr/>
  </property>
</Properties>
</file>