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4C1C" w14:textId="2B0BCD7B" w:rsidR="002A62D8" w:rsidRPr="002A62D8" w:rsidRDefault="00750898" w:rsidP="002A62D8">
      <w:pPr>
        <w:rPr>
          <w:b/>
          <w:bCs/>
        </w:rPr>
      </w:pPr>
      <w:r>
        <w:rPr>
          <w:noProof/>
        </w:rPr>
        <mc:AlternateContent>
          <mc:Choice Requires="wps">
            <w:drawing>
              <wp:anchor distT="45720" distB="45720" distL="114300" distR="114300" simplePos="0" relativeHeight="251655680" behindDoc="0" locked="0" layoutInCell="1" allowOverlap="1" wp14:anchorId="21A4B580" wp14:editId="20DA0AED">
                <wp:simplePos x="0" y="0"/>
                <wp:positionH relativeFrom="column">
                  <wp:posOffset>2747514</wp:posOffset>
                </wp:positionH>
                <wp:positionV relativeFrom="paragraph">
                  <wp:posOffset>-1402044</wp:posOffset>
                </wp:positionV>
                <wp:extent cx="4066528"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28" cy="1404620"/>
                        </a:xfrm>
                        <a:prstGeom prst="rect">
                          <a:avLst/>
                        </a:prstGeom>
                        <a:noFill/>
                        <a:ln w="9525">
                          <a:noFill/>
                          <a:miter lim="800000"/>
                          <a:headEnd/>
                          <a:tailEnd/>
                        </a:ln>
                      </wps:spPr>
                      <wps:txbx>
                        <w:txbxContent>
                          <w:p w14:paraId="361ECBF7" w14:textId="6DA72BCE" w:rsidR="00727EFE" w:rsidRPr="00C72152" w:rsidRDefault="00401186" w:rsidP="002A62D8">
                            <w:pPr>
                              <w:jc w:val="right"/>
                              <w:rPr>
                                <w:b/>
                                <w:bCs/>
                                <w:sz w:val="40"/>
                                <w:szCs w:val="40"/>
                              </w:rPr>
                            </w:pPr>
                            <w:r>
                              <w:rPr>
                                <w:b/>
                                <w:bCs/>
                                <w:sz w:val="40"/>
                                <w:szCs w:val="40"/>
                              </w:rPr>
                              <w:t>Deploying</w:t>
                            </w:r>
                            <w:r w:rsidR="002A62D8" w:rsidRPr="002A62D8">
                              <w:rPr>
                                <w:b/>
                                <w:bCs/>
                                <w:sz w:val="40"/>
                                <w:szCs w:val="40"/>
                              </w:rPr>
                              <w:t xml:space="preserve"> Your Ideal Performance Management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4B580" id="_x0000_t202" coordsize="21600,21600" o:spt="202" path="m,l,21600r21600,l21600,xe">
                <v:stroke joinstyle="miter"/>
                <v:path gradientshapeok="t" o:connecttype="rect"/>
              </v:shapetype>
              <v:shape id="Text Box 2" o:spid="_x0000_s1026" type="#_x0000_t202" style="position:absolute;margin-left:216.35pt;margin-top:-110.4pt;width:320.2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Xk+gEAAM4DAAAOAAAAZHJzL2Uyb0RvYy54bWysU8tu2zAQvBfoPxC815IN2U0Ey0Ga1EWB&#10;9AGk/YA1RVlESS5L0pbSr++SchyjvRXVgSC13Nmd2eH6ZjSaHaUPCm3D57OSM2kFtsruG/792/bN&#10;FWchgm1Bo5UNf5KB32xev1oPrpYL7FG30jMCsaEeXMP7GF1dFEH00kCYoZOWgh16A5GOfl+0HgZC&#10;N7pYlOWqGNC3zqOQIdDf+ynINxm/66SIX7ouyMh0w6m3mFef111ai80a6r0H1ytxagP+oQsDylLR&#10;M9Q9RGAHr/6CMkp4DNjFmUBTYNcpITMHYjMv/2Dz2IOTmQuJE9xZpvD/YMXn46P76lkc3+FIA8wk&#10;gntA8SMwi3c92L289R6HXkJLhedJsmJwoT6lJqlDHRLIbviELQ0ZDhEz0Nh5k1QhnozQaQBPZ9Hl&#10;GJmgn1W5Wi0XZBNBsXlVVqtFHksB9XO68yF+kGhY2jTc01QzPBwfQkztQP18JVWzuFVa58lqy4aG&#10;Xy8Xy5xwETEqkvG0Mg2/KtM3WSGxfG/bnBxB6WlPBbQ90U5MJ85x3I10MdHfYftEAnicDEYPgjY9&#10;+l+cDWSuhoefB/CSM/3RkojX86pKbsyHavmWGDN/GdldRsAKgmp45Gza3sXs4MQ1uFsSe6uyDC+d&#10;nHol02R1TgZPrrw851svz3DzGwAA//8DAFBLAwQUAAYACAAAACEALNmANN4AAAAKAQAADwAAAGRy&#10;cy9kb3ducmV2LnhtbEyPy07DMBBF90j8gzVI7Fq7LiIojVNVqC1LoESs3XiaRMQPxW4a/p7pii5H&#10;9+jOucV6sj0bcYiddwoWcwEMXe1N5xoF1ddu9gIsJu2M7r1DBb8YYV3e3xU6N/7iPnE8pIZRiYu5&#10;VtCmFHLOY92i1XHuAzrKTn6wOtE5NNwM+kLltudSiGdudefoQ6sDvrZY/xzOVkFIYZ+9De8fm+1u&#10;FNX3vpJds1Xq8WHarIAlnNI/DFd9UoeSnI7+7ExkvYKnpcwIVTCTUtCIKyKy5QLYkULgZcFvJ5R/&#10;AAAA//8DAFBLAQItABQABgAIAAAAIQC2gziS/gAAAOEBAAATAAAAAAAAAAAAAAAAAAAAAABbQ29u&#10;dGVudF9UeXBlc10ueG1sUEsBAi0AFAAGAAgAAAAhADj9If/WAAAAlAEAAAsAAAAAAAAAAAAAAAAA&#10;LwEAAF9yZWxzLy5yZWxzUEsBAi0AFAAGAAgAAAAhAMOEpeT6AQAAzgMAAA4AAAAAAAAAAAAAAAAA&#10;LgIAAGRycy9lMm9Eb2MueG1sUEsBAi0AFAAGAAgAAAAhACzZgDTeAAAACgEAAA8AAAAAAAAAAAAA&#10;AAAAVAQAAGRycy9kb3ducmV2LnhtbFBLBQYAAAAABAAEAPMAAABfBQAAAAA=&#10;" filled="f" stroked="f">
                <v:textbox style="mso-fit-shape-to-text:t">
                  <w:txbxContent>
                    <w:p w14:paraId="361ECBF7" w14:textId="6DA72BCE" w:rsidR="00727EFE" w:rsidRPr="00C72152" w:rsidRDefault="00401186" w:rsidP="002A62D8">
                      <w:pPr>
                        <w:jc w:val="right"/>
                        <w:rPr>
                          <w:b/>
                          <w:bCs/>
                          <w:sz w:val="40"/>
                          <w:szCs w:val="40"/>
                        </w:rPr>
                      </w:pPr>
                      <w:r>
                        <w:rPr>
                          <w:b/>
                          <w:bCs/>
                          <w:sz w:val="40"/>
                          <w:szCs w:val="40"/>
                        </w:rPr>
                        <w:t>Deploying</w:t>
                      </w:r>
                      <w:r w:rsidR="002A62D8" w:rsidRPr="002A62D8">
                        <w:rPr>
                          <w:b/>
                          <w:bCs/>
                          <w:sz w:val="40"/>
                          <w:szCs w:val="40"/>
                        </w:rPr>
                        <w:t xml:space="preserve"> Your Ideal Performance Management System</w:t>
                      </w:r>
                    </w:p>
                  </w:txbxContent>
                </v:textbox>
              </v:shape>
            </w:pict>
          </mc:Fallback>
        </mc:AlternateContent>
      </w:r>
      <w:r w:rsidR="002A62D8" w:rsidRPr="002A62D8">
        <w:rPr>
          <w:b/>
          <w:bCs/>
        </w:rPr>
        <w:t>Introduction</w:t>
      </w:r>
    </w:p>
    <w:p w14:paraId="52BB9A00" w14:textId="77777777" w:rsidR="002A62D8" w:rsidRPr="002A62D8" w:rsidRDefault="002A62D8" w:rsidP="002A62D8">
      <w:r w:rsidRPr="002A62D8">
        <w:t>The shift from traditional annual reviews to a more dynamic, continuous performance management system can significantly impact your organization’s culture, engagement, and productivity. However, successful implementation requires collaboration across leadership, effective training for managers, and a well-developed process for tracking and reporting results. This guide outlines the best practices to ensure your organization is prepared for the change, from leadership buy-in to manager training, all the way to reporting on the impact.</w:t>
      </w:r>
    </w:p>
    <w:p w14:paraId="020FC4F3" w14:textId="77777777" w:rsidR="002A62D8" w:rsidRPr="002A62D8" w:rsidRDefault="002A62D8" w:rsidP="002A62D8">
      <w:r w:rsidRPr="002A62D8">
        <w:pict w14:anchorId="198ECB44">
          <v:rect id="_x0000_i1073" style="width:0;height:1.5pt" o:hralign="center" o:hrstd="t" o:hr="t" fillcolor="#a0a0a0" stroked="f"/>
        </w:pict>
      </w:r>
    </w:p>
    <w:p w14:paraId="320354AD" w14:textId="77777777" w:rsidR="002A62D8" w:rsidRPr="002A62D8" w:rsidRDefault="002A62D8" w:rsidP="002A62D8">
      <w:pPr>
        <w:rPr>
          <w:b/>
          <w:bCs/>
        </w:rPr>
      </w:pPr>
      <w:r w:rsidRPr="002A62D8">
        <w:rPr>
          <w:b/>
          <w:bCs/>
        </w:rPr>
        <w:t>Step 1: Engaging Leadership – Building the Foundation</w:t>
      </w:r>
    </w:p>
    <w:p w14:paraId="44D445BE" w14:textId="77777777" w:rsidR="002A62D8" w:rsidRPr="002A62D8" w:rsidRDefault="002A62D8" w:rsidP="002A62D8">
      <w:r w:rsidRPr="002A62D8">
        <w:t>Before making any major changes, it’s critical to align your leadership team around a common vision. Getting leadership on board is the first step toward building an effective performance management system.</w:t>
      </w:r>
    </w:p>
    <w:p w14:paraId="1E847326" w14:textId="77777777" w:rsidR="002A62D8" w:rsidRPr="002A62D8" w:rsidRDefault="002A62D8" w:rsidP="002A62D8">
      <w:pPr>
        <w:rPr>
          <w:b/>
          <w:bCs/>
        </w:rPr>
      </w:pPr>
      <w:r w:rsidRPr="002A62D8">
        <w:rPr>
          <w:b/>
          <w:bCs/>
        </w:rPr>
        <w:t>Collaborate with Leadership</w:t>
      </w:r>
    </w:p>
    <w:p w14:paraId="5A424C93" w14:textId="77777777" w:rsidR="002A62D8" w:rsidRPr="002A62D8" w:rsidRDefault="002A62D8" w:rsidP="002A62D8">
      <w:pPr>
        <w:numPr>
          <w:ilvl w:val="0"/>
          <w:numId w:val="28"/>
        </w:numPr>
      </w:pPr>
      <w:r w:rsidRPr="002A62D8">
        <w:rPr>
          <w:b/>
          <w:bCs/>
        </w:rPr>
        <w:t>Define the Purpose</w:t>
      </w:r>
      <w:r w:rsidRPr="002A62D8">
        <w:t xml:space="preserve">: Collaborate with leadership to clearly articulate the </w:t>
      </w:r>
      <w:r w:rsidRPr="002A62D8">
        <w:rPr>
          <w:b/>
          <w:bCs/>
        </w:rPr>
        <w:t>“why”</w:t>
      </w:r>
      <w:r w:rsidRPr="002A62D8">
        <w:t xml:space="preserve"> behind transitioning to a new performance management system. Are you trying to improve employee engagement, drive development, or align performance with strategic goals?</w:t>
      </w:r>
    </w:p>
    <w:p w14:paraId="3C808017" w14:textId="77777777" w:rsidR="002A62D8" w:rsidRPr="002A62D8" w:rsidRDefault="002A62D8" w:rsidP="002A62D8">
      <w:pPr>
        <w:numPr>
          <w:ilvl w:val="0"/>
          <w:numId w:val="28"/>
        </w:numPr>
      </w:pPr>
      <w:r w:rsidRPr="002A62D8">
        <w:rPr>
          <w:b/>
          <w:bCs/>
        </w:rPr>
        <w:t>Set Organizational Goals</w:t>
      </w:r>
      <w:r w:rsidRPr="002A62D8">
        <w:t>: Together with leadership, outline the specific outcomes you hope to achieve through this change (e.g., improved retention, better performance alignment, greater transparency).</w:t>
      </w:r>
    </w:p>
    <w:p w14:paraId="28BEC048" w14:textId="10EA9F3A" w:rsidR="002A62D8" w:rsidRPr="002A62D8" w:rsidRDefault="002A62D8" w:rsidP="002A62D8">
      <w:pPr>
        <w:numPr>
          <w:ilvl w:val="0"/>
          <w:numId w:val="28"/>
        </w:numPr>
      </w:pPr>
      <w:r w:rsidRPr="002A62D8">
        <w:rPr>
          <w:b/>
          <w:bCs/>
        </w:rPr>
        <w:t>Highlight the Business Impact</w:t>
      </w:r>
      <w:r w:rsidRPr="002A62D8">
        <w:t xml:space="preserve">: Present data and case studies to </w:t>
      </w:r>
      <w:proofErr w:type="gramStart"/>
      <w:r w:rsidRPr="002A62D8">
        <w:t>leadership that</w:t>
      </w:r>
      <w:proofErr w:type="gramEnd"/>
      <w:r w:rsidRPr="002A62D8">
        <w:t xml:space="preserve"> </w:t>
      </w:r>
      <w:r w:rsidR="00734062">
        <w:t>demonstrate</w:t>
      </w:r>
      <w:r w:rsidRPr="002A62D8">
        <w:t xml:space="preserve"> how more frequent and actionable feedback can lead to tangible business outcomes like reduced turnover, increased productivity, and improved employee satisfaction.</w:t>
      </w:r>
    </w:p>
    <w:p w14:paraId="38E36066" w14:textId="77777777" w:rsidR="002A62D8" w:rsidRPr="002A62D8" w:rsidRDefault="002A62D8" w:rsidP="002A62D8">
      <w:pPr>
        <w:numPr>
          <w:ilvl w:val="0"/>
          <w:numId w:val="28"/>
        </w:numPr>
      </w:pPr>
      <w:r w:rsidRPr="002A62D8">
        <w:rPr>
          <w:b/>
          <w:bCs/>
        </w:rPr>
        <w:t>Create a Roadmap</w:t>
      </w:r>
      <w:r w:rsidRPr="002A62D8">
        <w:t>: Work with leadership to define the key milestones for rolling out the new system and to allocate the necessary resources.</w:t>
      </w:r>
    </w:p>
    <w:p w14:paraId="05F60585" w14:textId="77777777" w:rsidR="002A62D8" w:rsidRPr="002A62D8" w:rsidRDefault="002A62D8" w:rsidP="002A62D8">
      <w:r w:rsidRPr="002A62D8">
        <w:pict w14:anchorId="1618B8C3">
          <v:rect id="_x0000_i1074" style="width:0;height:1.5pt" o:hralign="center" o:hrstd="t" o:hr="t" fillcolor="#a0a0a0" stroked="f"/>
        </w:pict>
      </w:r>
    </w:p>
    <w:p w14:paraId="4A3E7856" w14:textId="77777777" w:rsidR="002A62D8" w:rsidRPr="002A62D8" w:rsidRDefault="002A62D8" w:rsidP="002A62D8">
      <w:pPr>
        <w:rPr>
          <w:b/>
          <w:bCs/>
        </w:rPr>
      </w:pPr>
      <w:r w:rsidRPr="002A62D8">
        <w:rPr>
          <w:b/>
          <w:bCs/>
        </w:rPr>
        <w:t>AAIM Resources: Engaging Leadership</w:t>
      </w:r>
    </w:p>
    <w:p w14:paraId="599B5DD9" w14:textId="43F03DF7" w:rsidR="002A62D8" w:rsidRPr="002A62D8" w:rsidRDefault="002A62D8" w:rsidP="002A62D8">
      <w:pPr>
        <w:numPr>
          <w:ilvl w:val="0"/>
          <w:numId w:val="29"/>
        </w:numPr>
      </w:pPr>
      <w:r w:rsidRPr="002A62D8">
        <w:rPr>
          <w:b/>
          <w:bCs/>
        </w:rPr>
        <w:t xml:space="preserve">HR </w:t>
      </w:r>
      <w:r w:rsidR="004F5B78" w:rsidRPr="002A62D8">
        <w:rPr>
          <w:b/>
          <w:bCs/>
        </w:rPr>
        <w:t>Consulting</w:t>
      </w:r>
      <w:r w:rsidR="004F5B78">
        <w:rPr>
          <w:b/>
          <w:bCs/>
        </w:rPr>
        <w:t xml:space="preserve"> Services</w:t>
      </w:r>
      <w:r w:rsidRPr="002A62D8">
        <w:t>: Work with AAIM’s HR consultants to develop a business case for leadership, showing how continuous performance management drives business success.</w:t>
      </w:r>
    </w:p>
    <w:p w14:paraId="371C63D4" w14:textId="77777777" w:rsidR="008729B6" w:rsidRDefault="008729B6" w:rsidP="008729B6">
      <w:pPr>
        <w:numPr>
          <w:ilvl w:val="0"/>
          <w:numId w:val="29"/>
        </w:numPr>
      </w:pPr>
      <w:r>
        <w:rPr>
          <w:b/>
          <w:bCs/>
        </w:rPr>
        <w:t>Training Courses</w:t>
      </w:r>
      <w:r w:rsidRPr="00192929">
        <w:t>:</w:t>
      </w:r>
      <w:r>
        <w:t xml:space="preserve"> AAIM has numerous courses that can assist with the collection and analysis of data: </w:t>
      </w:r>
    </w:p>
    <w:p w14:paraId="75591EBB" w14:textId="6AB412C9" w:rsidR="008729B6" w:rsidRDefault="008729B6" w:rsidP="008729B6">
      <w:pPr>
        <w:numPr>
          <w:ilvl w:val="1"/>
          <w:numId w:val="29"/>
        </w:numPr>
      </w:pPr>
      <w:r>
        <w:rPr>
          <w:b/>
          <w:bCs/>
        </w:rPr>
        <w:t>Strategic HR</w:t>
      </w:r>
      <w:r w:rsidRPr="00305828">
        <w:t>:</w:t>
      </w:r>
      <w:r>
        <w:t xml:space="preserve"> Organizational Strategy &amp; Planning, Performance Management, HR Metrics &amp; Analytics </w:t>
      </w:r>
    </w:p>
    <w:p w14:paraId="09A95497" w14:textId="2A7924F4" w:rsidR="0050038D" w:rsidRDefault="004F5B78" w:rsidP="008729B6">
      <w:pPr>
        <w:numPr>
          <w:ilvl w:val="1"/>
          <w:numId w:val="29"/>
        </w:numPr>
      </w:pPr>
      <w:r>
        <w:rPr>
          <w:b/>
          <w:bCs/>
        </w:rPr>
        <w:t>Communication</w:t>
      </w:r>
      <w:r w:rsidR="0050038D">
        <w:rPr>
          <w:b/>
          <w:bCs/>
        </w:rPr>
        <w:t xml:space="preserve"> Skills</w:t>
      </w:r>
      <w:r w:rsidRPr="004F5B78">
        <w:t>:</w:t>
      </w:r>
      <w:r>
        <w:t xml:space="preserve"> Presentation Skills, Communicating Effectively as a Leader</w:t>
      </w:r>
    </w:p>
    <w:p w14:paraId="1210EAA0" w14:textId="695A0C70" w:rsidR="008729B6" w:rsidRPr="002A62D8" w:rsidRDefault="005F1E5F" w:rsidP="004F5B78">
      <w:pPr>
        <w:numPr>
          <w:ilvl w:val="0"/>
          <w:numId w:val="29"/>
        </w:numPr>
      </w:pPr>
      <w:r>
        <w:rPr>
          <w:b/>
          <w:bCs/>
        </w:rPr>
        <w:t xml:space="preserve">HR Toolkits: </w:t>
      </w:r>
      <w:r>
        <w:t>Our 24</w:t>
      </w:r>
      <w:r w:rsidR="008729B6">
        <w:t>/</w:t>
      </w:r>
      <w:r>
        <w:t xml:space="preserve">7 HR Hotline </w:t>
      </w:r>
      <w:r w:rsidR="002E1E95">
        <w:t xml:space="preserve">assists with toolkits and calculation sheets that can help bring clarity to </w:t>
      </w:r>
      <w:r w:rsidR="008729B6">
        <w:t xml:space="preserve">correlating </w:t>
      </w:r>
      <w:r w:rsidR="002E1E95">
        <w:t xml:space="preserve">metrics </w:t>
      </w:r>
      <w:r w:rsidR="008729B6">
        <w:t>and common HR data.</w:t>
      </w:r>
      <w:r w:rsidR="00665318">
        <w:t xml:space="preserve"> Others are available through our Self-Service Online Libraries. </w:t>
      </w:r>
    </w:p>
    <w:p w14:paraId="7402A603" w14:textId="356C4E4D" w:rsidR="002A62D8" w:rsidRPr="002A62D8" w:rsidRDefault="00665318" w:rsidP="002A62D8">
      <w:pPr>
        <w:rPr>
          <w:b/>
          <w:bCs/>
        </w:rPr>
      </w:pPr>
      <w:r>
        <w:rPr>
          <w:noProof/>
        </w:rPr>
        <mc:AlternateContent>
          <mc:Choice Requires="wps">
            <w:drawing>
              <wp:anchor distT="45720" distB="45720" distL="114300" distR="114300" simplePos="0" relativeHeight="251663872" behindDoc="0" locked="0" layoutInCell="1" allowOverlap="1" wp14:anchorId="5F41DE9C" wp14:editId="4A514AED">
                <wp:simplePos x="0" y="0"/>
                <wp:positionH relativeFrom="column">
                  <wp:posOffset>2669875</wp:posOffset>
                </wp:positionH>
                <wp:positionV relativeFrom="paragraph">
                  <wp:posOffset>-1358912</wp:posOffset>
                </wp:positionV>
                <wp:extent cx="4149402" cy="1404620"/>
                <wp:effectExtent l="0" t="0" r="0" b="5080"/>
                <wp:wrapNone/>
                <wp:docPr id="1926955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402" cy="1404620"/>
                        </a:xfrm>
                        <a:prstGeom prst="rect">
                          <a:avLst/>
                        </a:prstGeom>
                        <a:noFill/>
                        <a:ln w="9525">
                          <a:noFill/>
                          <a:miter lim="800000"/>
                          <a:headEnd/>
                          <a:tailEnd/>
                        </a:ln>
                      </wps:spPr>
                      <wps:txbx>
                        <w:txbxContent>
                          <w:p w14:paraId="1154D2E5" w14:textId="38577805" w:rsidR="002561D9" w:rsidRPr="00C72152" w:rsidRDefault="00401186" w:rsidP="00665318">
                            <w:pPr>
                              <w:jc w:val="right"/>
                              <w:rPr>
                                <w:b/>
                                <w:bCs/>
                                <w:sz w:val="40"/>
                                <w:szCs w:val="40"/>
                              </w:rPr>
                            </w:pPr>
                            <w:r>
                              <w:rPr>
                                <w:b/>
                                <w:bCs/>
                                <w:sz w:val="40"/>
                                <w:szCs w:val="40"/>
                              </w:rPr>
                              <w:t>Deploying</w:t>
                            </w:r>
                            <w:r w:rsidR="002561D9" w:rsidRPr="002A62D8">
                              <w:rPr>
                                <w:b/>
                                <w:bCs/>
                                <w:sz w:val="40"/>
                                <w:szCs w:val="40"/>
                              </w:rPr>
                              <w:t xml:space="preserve"> Your Ideal Performance Management Syst</w:t>
                            </w:r>
                            <w:r w:rsidR="00665318">
                              <w:rPr>
                                <w:b/>
                                <w:bCs/>
                                <w:sz w:val="40"/>
                                <w:szCs w:val="40"/>
                              </w:rPr>
                              <w: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1DE9C" id="_x0000_s1027" type="#_x0000_t202" style="position:absolute;margin-left:210.25pt;margin-top:-107pt;width:326.7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Qa/QEAANUDAAAOAAAAZHJzL2Uyb0RvYy54bWysU11v2yAUfZ+0/4B4X2xHTt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pZFuS7zJSUcc0WZl1fLNJaMVU/XrfPhkwBNYlBTh1NN8Oz44ENsh1VPv8RqBnZSqTRZZchQ&#10;0/VquUoXLjJaBjSekrqm13n8JitElh9Nmy4HJtUUYwFlZtqR6cQ5jM1IZDtrElVooD2hDg4mn+G7&#10;wKAH94eSAT1WU//7wJygRH02qOW6KMtoyrQpV++ROHGXmeYywwxHqJoGSqbwLiQjR8re3qLmO5nU&#10;eO5kbhm9k0SafR7NeblPfz2/xu1fAAAA//8DAFBLAwQUAAYACAAAACEA+VJM598AAAALAQAADwAA&#10;AGRycy9kb3ducmV2LnhtbEyPwU7DMBBE70j8g7VI3Fq7phAIcaoKteVYKBFnN16SiHhtxW4a/h73&#10;BMfVPs28KVaT7dmIQ+gcKVjMBTCk2pmOGgXVx3b2CCxETUb3jlDBDwZYlddXhc6NO9M7jofYsBRC&#10;IdcK2hh9znmoW7Q6zJ1HSr8vN1gd0zk03Az6nMJtz6UQD9zqjlJDqz2+tFh/H05WgY9+l70O+7f1&#10;ZjuK6nNXya7ZKHV7M62fgUWc4h8MF/2kDmVyOroTmcB6BUsp7hOqYCYXy7Tqgojs7gnYUUEmgZcF&#10;/7+h/AUAAP//AwBQSwECLQAUAAYACAAAACEAtoM4kv4AAADhAQAAEwAAAAAAAAAAAAAAAAAAAAAA&#10;W0NvbnRlbnRfVHlwZXNdLnhtbFBLAQItABQABgAIAAAAIQA4/SH/1gAAAJQBAAALAAAAAAAAAAAA&#10;AAAAAC8BAABfcmVscy8ucmVsc1BLAQItABQABgAIAAAAIQDtjyQa/QEAANUDAAAOAAAAAAAAAAAA&#10;AAAAAC4CAABkcnMvZTJvRG9jLnhtbFBLAQItABQABgAIAAAAIQD5Ukzn3wAAAAsBAAAPAAAAAAAA&#10;AAAAAAAAAFcEAABkcnMvZG93bnJldi54bWxQSwUGAAAAAAQABADzAAAAYwUAAAAA&#10;" filled="f" stroked="f">
                <v:textbox style="mso-fit-shape-to-text:t">
                  <w:txbxContent>
                    <w:p w14:paraId="1154D2E5" w14:textId="38577805" w:rsidR="002561D9" w:rsidRPr="00C72152" w:rsidRDefault="00401186" w:rsidP="00665318">
                      <w:pPr>
                        <w:jc w:val="right"/>
                        <w:rPr>
                          <w:b/>
                          <w:bCs/>
                          <w:sz w:val="40"/>
                          <w:szCs w:val="40"/>
                        </w:rPr>
                      </w:pPr>
                      <w:r>
                        <w:rPr>
                          <w:b/>
                          <w:bCs/>
                          <w:sz w:val="40"/>
                          <w:szCs w:val="40"/>
                        </w:rPr>
                        <w:t>Deploying</w:t>
                      </w:r>
                      <w:r w:rsidR="002561D9" w:rsidRPr="002A62D8">
                        <w:rPr>
                          <w:b/>
                          <w:bCs/>
                          <w:sz w:val="40"/>
                          <w:szCs w:val="40"/>
                        </w:rPr>
                        <w:t xml:space="preserve"> Your Ideal Performance Management Syst</w:t>
                      </w:r>
                      <w:r w:rsidR="00665318">
                        <w:rPr>
                          <w:b/>
                          <w:bCs/>
                          <w:sz w:val="40"/>
                          <w:szCs w:val="40"/>
                        </w:rPr>
                        <w:t>em</w:t>
                      </w:r>
                    </w:p>
                  </w:txbxContent>
                </v:textbox>
              </v:shape>
            </w:pict>
          </mc:Fallback>
        </mc:AlternateContent>
      </w:r>
      <w:r w:rsidR="002A62D8" w:rsidRPr="002A62D8">
        <w:rPr>
          <w:b/>
          <w:bCs/>
        </w:rPr>
        <w:t>Step 2: Preparing and Training Managers – Equipping the Frontline</w:t>
      </w:r>
    </w:p>
    <w:p w14:paraId="24A7B980" w14:textId="77777777" w:rsidR="002A62D8" w:rsidRPr="002A62D8" w:rsidRDefault="002A62D8" w:rsidP="002A62D8">
      <w:r w:rsidRPr="002A62D8">
        <w:t xml:space="preserve">Managers are critical </w:t>
      </w:r>
      <w:proofErr w:type="gramStart"/>
      <w:r w:rsidRPr="002A62D8">
        <w:t>to</w:t>
      </w:r>
      <w:proofErr w:type="gramEnd"/>
      <w:r w:rsidRPr="002A62D8">
        <w:t xml:space="preserve"> the success of any performance management system. They need to be skilled in delivering effective feedback, coaching, and communicating the impact of compensation, benefits, and development opportunities.</w:t>
      </w:r>
    </w:p>
    <w:p w14:paraId="51843971" w14:textId="77777777" w:rsidR="002A62D8" w:rsidRPr="002A62D8" w:rsidRDefault="002A62D8" w:rsidP="002A62D8">
      <w:pPr>
        <w:rPr>
          <w:b/>
          <w:bCs/>
        </w:rPr>
      </w:pPr>
      <w:r w:rsidRPr="002A62D8">
        <w:rPr>
          <w:b/>
          <w:bCs/>
        </w:rPr>
        <w:t>Skill Development for Managers</w:t>
      </w:r>
    </w:p>
    <w:p w14:paraId="589C8B00" w14:textId="528A2836" w:rsidR="002A62D8" w:rsidRPr="002A62D8" w:rsidRDefault="002A62D8" w:rsidP="002A62D8">
      <w:r w:rsidRPr="002A62D8">
        <w:t>Your managers are responsible for the day-to-day performance conversations that make this system work. Their skills should include:</w:t>
      </w:r>
    </w:p>
    <w:p w14:paraId="088D6EDF" w14:textId="77777777" w:rsidR="002A62D8" w:rsidRPr="002A62D8" w:rsidRDefault="002A62D8" w:rsidP="002A62D8">
      <w:pPr>
        <w:numPr>
          <w:ilvl w:val="0"/>
          <w:numId w:val="30"/>
        </w:numPr>
      </w:pPr>
      <w:r w:rsidRPr="002A62D8">
        <w:rPr>
          <w:b/>
          <w:bCs/>
        </w:rPr>
        <w:t>Effective Communication</w:t>
      </w:r>
      <w:r w:rsidRPr="002A62D8">
        <w:t>: Can they clearly and constructively communicate expectations, goals, and performance feedback? Training should include how to have difficult conversations and how to provide meaningful, actionable feedback.</w:t>
      </w:r>
    </w:p>
    <w:p w14:paraId="34E31BC2" w14:textId="77777777" w:rsidR="002A62D8" w:rsidRPr="002A62D8" w:rsidRDefault="002A62D8" w:rsidP="002A62D8">
      <w:pPr>
        <w:numPr>
          <w:ilvl w:val="0"/>
          <w:numId w:val="30"/>
        </w:numPr>
      </w:pPr>
      <w:r w:rsidRPr="002A62D8">
        <w:rPr>
          <w:b/>
          <w:bCs/>
        </w:rPr>
        <w:t>Coaching for Development</w:t>
      </w:r>
      <w:r w:rsidRPr="002A62D8">
        <w:t>: Managers should be prepared to act as coaches, focusing on helping employees grow, develop new skills, and achieve long-term career goals.</w:t>
      </w:r>
    </w:p>
    <w:p w14:paraId="07ACA48B" w14:textId="77777777" w:rsidR="002A62D8" w:rsidRPr="002A62D8" w:rsidRDefault="002A62D8" w:rsidP="002A62D8">
      <w:pPr>
        <w:numPr>
          <w:ilvl w:val="0"/>
          <w:numId w:val="30"/>
        </w:numPr>
      </w:pPr>
      <w:r w:rsidRPr="002A62D8">
        <w:rPr>
          <w:b/>
          <w:bCs/>
        </w:rPr>
        <w:t>Understanding Compensation and Benefits</w:t>
      </w:r>
      <w:r w:rsidRPr="002A62D8">
        <w:t>: Managers must be equipped to explain compensation decisions (e.g., raises, bonuses) and benefits clearly and fairly, ensuring transparency in how performance links to pay.</w:t>
      </w:r>
    </w:p>
    <w:p w14:paraId="05310B6B" w14:textId="0973E45A" w:rsidR="002A62D8" w:rsidRPr="002A62D8" w:rsidRDefault="002A62D8" w:rsidP="002A62D8">
      <w:pPr>
        <w:numPr>
          <w:ilvl w:val="0"/>
          <w:numId w:val="30"/>
        </w:numPr>
      </w:pPr>
      <w:r w:rsidRPr="002A62D8">
        <w:rPr>
          <w:b/>
          <w:bCs/>
        </w:rPr>
        <w:t>Managing Bias</w:t>
      </w:r>
      <w:r w:rsidRPr="002A62D8">
        <w:t>: Train managers on how to avoid biases in performance assessments and feedback, ensuring fair and equitable evaluations across the board.</w:t>
      </w:r>
    </w:p>
    <w:p w14:paraId="458FADB6" w14:textId="77777777" w:rsidR="002A62D8" w:rsidRPr="002A62D8" w:rsidRDefault="002A62D8" w:rsidP="002A62D8">
      <w:r w:rsidRPr="002A62D8">
        <w:pict w14:anchorId="142EC281">
          <v:rect id="_x0000_i1076" style="width:0;height:1.5pt" o:hralign="center" o:hrstd="t" o:hr="t" fillcolor="#a0a0a0" stroked="f"/>
        </w:pict>
      </w:r>
    </w:p>
    <w:p w14:paraId="3407EE8B" w14:textId="77777777" w:rsidR="002A62D8" w:rsidRPr="002A62D8" w:rsidRDefault="002A62D8" w:rsidP="002A62D8">
      <w:pPr>
        <w:rPr>
          <w:b/>
          <w:bCs/>
        </w:rPr>
      </w:pPr>
      <w:r w:rsidRPr="002A62D8">
        <w:rPr>
          <w:b/>
          <w:bCs/>
        </w:rPr>
        <w:t>AAIM Resources: Manager Training</w:t>
      </w:r>
    </w:p>
    <w:p w14:paraId="3A736770" w14:textId="609D1AC2" w:rsidR="002A62D8" w:rsidRDefault="002A62D8" w:rsidP="00400A3D">
      <w:pPr>
        <w:numPr>
          <w:ilvl w:val="0"/>
          <w:numId w:val="31"/>
        </w:numPr>
      </w:pPr>
      <w:r w:rsidRPr="002A62D8">
        <w:rPr>
          <w:b/>
          <w:bCs/>
        </w:rPr>
        <w:t>AAIM Leadership Training Programs</w:t>
      </w:r>
      <w:r w:rsidRPr="002A62D8">
        <w:t>:</w:t>
      </w:r>
    </w:p>
    <w:p w14:paraId="72E9786F" w14:textId="35CFDED0" w:rsidR="00400A3D" w:rsidRPr="002A62D8" w:rsidRDefault="00400A3D" w:rsidP="00400A3D">
      <w:pPr>
        <w:numPr>
          <w:ilvl w:val="1"/>
          <w:numId w:val="31"/>
        </w:numPr>
      </w:pPr>
      <w:r w:rsidRPr="00400A3D">
        <w:rPr>
          <w:b/>
          <w:bCs/>
        </w:rPr>
        <w:t xml:space="preserve">Multi-Session Courses: </w:t>
      </w:r>
      <w:r w:rsidRPr="00400A3D">
        <w:t>Principles of Leadership</w:t>
      </w:r>
      <w:r>
        <w:t xml:space="preserve"> |</w:t>
      </w:r>
      <w:r w:rsidRPr="00400A3D">
        <w:t xml:space="preserve"> The Supervisor’s Toolbox </w:t>
      </w:r>
    </w:p>
    <w:p w14:paraId="7853F433" w14:textId="68BCB66A" w:rsidR="002A62D8" w:rsidRPr="002A62D8" w:rsidRDefault="00400A3D" w:rsidP="002A62D8">
      <w:pPr>
        <w:numPr>
          <w:ilvl w:val="1"/>
          <w:numId w:val="31"/>
        </w:numPr>
      </w:pPr>
      <w:r w:rsidRPr="00400A3D">
        <w:rPr>
          <w:b/>
          <w:bCs/>
        </w:rPr>
        <w:t>Single Session Courses:</w:t>
      </w:r>
      <w:r>
        <w:t xml:space="preserve"> A Culture of Feedback |Conflict, Coaching, &amp; Challenging Discissions | Developing People for Performance and Growth</w:t>
      </w:r>
      <w:r w:rsidR="002F1312">
        <w:t xml:space="preserve"> | High Performance Coaching | Developing &amp; Leading High Performing Teams |</w:t>
      </w:r>
      <w:r w:rsidR="009437E7">
        <w:t xml:space="preserve"> Implementing Effective Motivation | Performance Management &amp; Delivering Appraisals</w:t>
      </w:r>
      <w:r w:rsidR="00E16ED9">
        <w:t xml:space="preserve"> | </w:t>
      </w:r>
      <w:r w:rsidR="00176884">
        <w:t>Effective Employee Coaching &amp; Development with ChatGPT | Interpersonal Communication Skills</w:t>
      </w:r>
    </w:p>
    <w:p w14:paraId="5FA47B93" w14:textId="6C758BDF" w:rsidR="00F85BFC" w:rsidRPr="00A4305E" w:rsidRDefault="00F85BFC" w:rsidP="002A62D8">
      <w:pPr>
        <w:numPr>
          <w:ilvl w:val="0"/>
          <w:numId w:val="31"/>
        </w:numPr>
      </w:pPr>
      <w:r>
        <w:rPr>
          <w:b/>
          <w:bCs/>
        </w:rPr>
        <w:t xml:space="preserve">Executive and Supervisor </w:t>
      </w:r>
      <w:r w:rsidR="00665318">
        <w:rPr>
          <w:b/>
          <w:bCs/>
        </w:rPr>
        <w:t>Coaching</w:t>
      </w:r>
      <w:r>
        <w:rPr>
          <w:b/>
          <w:bCs/>
        </w:rPr>
        <w:t xml:space="preserve">: </w:t>
      </w:r>
      <w:r w:rsidRPr="008439C8">
        <w:t xml:space="preserve">AAIM’s expert </w:t>
      </w:r>
      <w:r w:rsidR="008439C8" w:rsidRPr="008439C8">
        <w:t>consultants</w:t>
      </w:r>
      <w:r w:rsidRPr="008439C8">
        <w:t xml:space="preserve"> provide expert 1:1 support and coaching to leaders</w:t>
      </w:r>
      <w:r w:rsidR="008439C8" w:rsidRPr="008439C8">
        <w:t xml:space="preserve"> with impactful results.</w:t>
      </w:r>
      <w:r w:rsidR="008439C8">
        <w:rPr>
          <w:b/>
          <w:bCs/>
        </w:rPr>
        <w:t xml:space="preserve">  </w:t>
      </w:r>
    </w:p>
    <w:p w14:paraId="59A8FA79" w14:textId="27F79869" w:rsidR="00A4305E" w:rsidRPr="008439C8" w:rsidRDefault="00A4305E" w:rsidP="002A62D8">
      <w:pPr>
        <w:numPr>
          <w:ilvl w:val="0"/>
          <w:numId w:val="31"/>
        </w:numPr>
      </w:pPr>
      <w:r>
        <w:rPr>
          <w:b/>
          <w:bCs/>
        </w:rPr>
        <w:t xml:space="preserve">AAIM’s Annual </w:t>
      </w:r>
      <w:r w:rsidR="001E2F16">
        <w:rPr>
          <w:b/>
          <w:bCs/>
        </w:rPr>
        <w:t>Leadership</w:t>
      </w:r>
      <w:r>
        <w:rPr>
          <w:b/>
          <w:bCs/>
        </w:rPr>
        <w:t xml:space="preserve"> Conference:</w:t>
      </w:r>
      <w:r>
        <w:t xml:space="preserve"> </w:t>
      </w:r>
      <w:r w:rsidR="00BD7CDC" w:rsidRPr="00BD7CDC">
        <w:t xml:space="preserve">Our annual </w:t>
      </w:r>
      <w:r w:rsidR="00BD7CDC">
        <w:t>event</w:t>
      </w:r>
      <w:r w:rsidR="00BD7CDC" w:rsidRPr="00BD7CDC">
        <w:t xml:space="preserve"> features world-class speakers and </w:t>
      </w:r>
      <w:r w:rsidR="00F4422E">
        <w:t>brings</w:t>
      </w:r>
      <w:r w:rsidR="00F4422E" w:rsidRPr="00F4422E">
        <w:t xml:space="preserve"> both inspiration and practical strategies to improve leadership effectiveness and drive organizational change.</w:t>
      </w:r>
    </w:p>
    <w:p w14:paraId="78E5FFD4" w14:textId="77777777" w:rsidR="00024A9D" w:rsidRDefault="00024A9D" w:rsidP="002A62D8">
      <w:pPr>
        <w:rPr>
          <w:b/>
          <w:bCs/>
        </w:rPr>
      </w:pPr>
    </w:p>
    <w:p w14:paraId="2D5309E0" w14:textId="5BFFA190" w:rsidR="002A62D8" w:rsidRPr="002A62D8" w:rsidRDefault="002561D9" w:rsidP="002A62D8">
      <w:pPr>
        <w:rPr>
          <w:b/>
          <w:bCs/>
        </w:rPr>
      </w:pPr>
      <w:r>
        <w:rPr>
          <w:noProof/>
        </w:rPr>
        <mc:AlternateContent>
          <mc:Choice Requires="wps">
            <w:drawing>
              <wp:anchor distT="45720" distB="45720" distL="114300" distR="114300" simplePos="0" relativeHeight="251661824" behindDoc="0" locked="0" layoutInCell="1" allowOverlap="1" wp14:anchorId="54472BEA" wp14:editId="2743A28B">
                <wp:simplePos x="0" y="0"/>
                <wp:positionH relativeFrom="column">
                  <wp:posOffset>2687128</wp:posOffset>
                </wp:positionH>
                <wp:positionV relativeFrom="paragraph">
                  <wp:posOffset>-1350286</wp:posOffset>
                </wp:positionV>
                <wp:extent cx="4136558" cy="1404620"/>
                <wp:effectExtent l="0" t="0" r="0" b="0"/>
                <wp:wrapNone/>
                <wp:docPr id="833375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558" cy="1404620"/>
                        </a:xfrm>
                        <a:prstGeom prst="rect">
                          <a:avLst/>
                        </a:prstGeom>
                        <a:noFill/>
                        <a:ln w="9525">
                          <a:noFill/>
                          <a:miter lim="800000"/>
                          <a:headEnd/>
                          <a:tailEnd/>
                        </a:ln>
                      </wps:spPr>
                      <wps:txbx>
                        <w:txbxContent>
                          <w:p w14:paraId="3DA404BC" w14:textId="2C130FA9" w:rsidR="002561D9" w:rsidRPr="00C72152" w:rsidRDefault="00401186" w:rsidP="002561D9">
                            <w:pPr>
                              <w:jc w:val="right"/>
                              <w:rPr>
                                <w:b/>
                                <w:bCs/>
                                <w:sz w:val="40"/>
                                <w:szCs w:val="40"/>
                              </w:rPr>
                            </w:pPr>
                            <w:r>
                              <w:rPr>
                                <w:b/>
                                <w:bCs/>
                                <w:sz w:val="40"/>
                                <w:szCs w:val="40"/>
                              </w:rPr>
                              <w:t>Deploying</w:t>
                            </w:r>
                            <w:r w:rsidR="002561D9" w:rsidRPr="002A62D8">
                              <w:rPr>
                                <w:b/>
                                <w:bCs/>
                                <w:sz w:val="40"/>
                                <w:szCs w:val="40"/>
                              </w:rPr>
                              <w:t xml:space="preserve"> Your Ideal Performance Management System</w:t>
                            </w:r>
                          </w:p>
                          <w:p w14:paraId="6D6A0E7E" w14:textId="780046AB" w:rsidR="00750898" w:rsidRPr="002561D9" w:rsidRDefault="00750898" w:rsidP="00750898">
                            <w:pPr>
                              <w:rPr>
                                <w:b/>
                                <w:bCs/>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472BEA" id="_x0000_s1028" type="#_x0000_t202" style="position:absolute;margin-left:211.6pt;margin-top:-106.3pt;width:325.7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zB/wEAANUDAAAOAAAAZHJzL2Uyb0RvYy54bWysU9uO2yAQfa/Uf0C8N7ZTJ921Qlbb3aaq&#10;tL1I234AwThGBYYCiZ1+/Q44m43at6p+QMB4zsw5c1jdjEaTg/RBgWW0mpWUSCugVXbH6I/vmzdX&#10;lITIbcs1WMnoUQZ6s379ajW4Rs6hB91KTxDEhmZwjPYxuqYoguil4WEGTloMduANj3j0u6L1fEB0&#10;o4t5WS6LAXzrPAgZAt7eT0G6zvhdJ0X82nVBRqIZxd5iXn1et2kt1ive7Dx3vRKnNvg/dGG4slj0&#10;DHXPIyd7r/6CMkp4CNDFmQBTQNcpITMHZFOVf7B57LmTmQuKE9xZpvD/YMWXw6P75kkc38OIA8wk&#10;gnsA8TMQC3c9tzt56z0MveQtFq6SZMXgQnNKTVKHJiSQ7fAZWhwy30fIQGPnTVIFeRJExwEcz6LL&#10;MRKBl3X1drlYoE0Exqq6rJfzPJaCN8/pzof4UYIhacOox6lmeH54CDG1w5vnX1I1CxuldZ6stmRg&#10;9HoxX+SEi4hREY2nlWH0qkzfZIXE8oNtc3LkSk97LKDtiXZiOnGO43YkqmV0nnKTCltoj6iDh8ln&#10;+C5w04P/TcmAHmM0/NpzLynRnyxqeV3VdTJlPtSLd0ic+MvI9jLCrUAoRiMl0/YuZiMnysHdouYb&#10;ldV46eTUMnoni3TyeTLn5Tn/9fIa108AAAD//wMAUEsDBBQABgAIAAAAIQANbwBP3wAAAAsBAAAP&#10;AAAAZHJzL2Rvd25yZXYueG1sTI/LTsMwEEX3SPyDNUjsWrumSquQSVWhtiyBErF24yGJiB+K3TT8&#10;Pe6K7mY0R3fOLTaT6dlIQ+icRVjMBTCytdOdbRCqz/1sDSxEZbXqnSWEXwqwKe/vCpVrd7EfNB5j&#10;w1KIDblCaGP0OeehbsmoMHeebLp9u8GomNah4XpQlxRuei6FyLhRnU0fWuXppaX653g2CD76w+p1&#10;eHvf7vajqL4OleyaHeLjw7R9BhZpiv8wXPWTOpTJ6eTOVgfWIyzlk0wowkwuZAbsiojVMk0nhHUG&#10;vCz4bYfyDwAA//8DAFBLAQItABQABgAIAAAAIQC2gziS/gAAAOEBAAATAAAAAAAAAAAAAAAAAAAA&#10;AABbQ29udGVudF9UeXBlc10ueG1sUEsBAi0AFAAGAAgAAAAhADj9If/WAAAAlAEAAAsAAAAAAAAA&#10;AAAAAAAALwEAAF9yZWxzLy5yZWxzUEsBAi0AFAAGAAgAAAAhACSRbMH/AQAA1QMAAA4AAAAAAAAA&#10;AAAAAAAALgIAAGRycy9lMm9Eb2MueG1sUEsBAi0AFAAGAAgAAAAhAA1vAE/fAAAACwEAAA8AAAAA&#10;AAAAAAAAAAAAWQQAAGRycy9kb3ducmV2LnhtbFBLBQYAAAAABAAEAPMAAABlBQAAAAA=&#10;" filled="f" stroked="f">
                <v:textbox style="mso-fit-shape-to-text:t">
                  <w:txbxContent>
                    <w:p w14:paraId="3DA404BC" w14:textId="2C130FA9" w:rsidR="002561D9" w:rsidRPr="00C72152" w:rsidRDefault="00401186" w:rsidP="002561D9">
                      <w:pPr>
                        <w:jc w:val="right"/>
                        <w:rPr>
                          <w:b/>
                          <w:bCs/>
                          <w:sz w:val="40"/>
                          <w:szCs w:val="40"/>
                        </w:rPr>
                      </w:pPr>
                      <w:r>
                        <w:rPr>
                          <w:b/>
                          <w:bCs/>
                          <w:sz w:val="40"/>
                          <w:szCs w:val="40"/>
                        </w:rPr>
                        <w:t>Deploying</w:t>
                      </w:r>
                      <w:r w:rsidR="002561D9" w:rsidRPr="002A62D8">
                        <w:rPr>
                          <w:b/>
                          <w:bCs/>
                          <w:sz w:val="40"/>
                          <w:szCs w:val="40"/>
                        </w:rPr>
                        <w:t xml:space="preserve"> Your Ideal Performance Management System</w:t>
                      </w:r>
                    </w:p>
                    <w:p w14:paraId="6D6A0E7E" w14:textId="780046AB" w:rsidR="00750898" w:rsidRPr="002561D9" w:rsidRDefault="00750898" w:rsidP="00750898">
                      <w:pPr>
                        <w:rPr>
                          <w:b/>
                          <w:bCs/>
                          <w:sz w:val="40"/>
                          <w:szCs w:val="40"/>
                        </w:rPr>
                      </w:pPr>
                    </w:p>
                  </w:txbxContent>
                </v:textbox>
              </v:shape>
            </w:pict>
          </mc:Fallback>
        </mc:AlternateContent>
      </w:r>
      <w:r w:rsidR="002A62D8" w:rsidRPr="002A62D8">
        <w:rPr>
          <w:b/>
          <w:bCs/>
        </w:rPr>
        <w:t>Step 3: Tracking, Reporting, and Refining the Process</w:t>
      </w:r>
    </w:p>
    <w:p w14:paraId="65AEACC4" w14:textId="77777777" w:rsidR="002A62D8" w:rsidRPr="002A62D8" w:rsidRDefault="002A62D8" w:rsidP="002A62D8">
      <w:r w:rsidRPr="002A62D8">
        <w:t xml:space="preserve">Once the new performance management system is in place, it’s important for HR to gather feedback and data to assess its effectiveness. The focus should be on </w:t>
      </w:r>
      <w:proofErr w:type="gramStart"/>
      <w:r w:rsidRPr="002A62D8">
        <w:rPr>
          <w:b/>
          <w:bCs/>
        </w:rPr>
        <w:t>outcomes</w:t>
      </w:r>
      <w:proofErr w:type="gramEnd"/>
      <w:r w:rsidRPr="002A62D8">
        <w:t>, not just the process itself. This is where the “report card” comes into play.</w:t>
      </w:r>
    </w:p>
    <w:p w14:paraId="7926C599" w14:textId="77777777" w:rsidR="002A62D8" w:rsidRPr="002A62D8" w:rsidRDefault="002A62D8" w:rsidP="002A62D8">
      <w:pPr>
        <w:rPr>
          <w:b/>
          <w:bCs/>
        </w:rPr>
      </w:pPr>
      <w:r w:rsidRPr="002A62D8">
        <w:rPr>
          <w:b/>
          <w:bCs/>
        </w:rPr>
        <w:t>Bringing Back the Results</w:t>
      </w:r>
    </w:p>
    <w:p w14:paraId="5F777C16" w14:textId="77777777" w:rsidR="002A62D8" w:rsidRPr="002A62D8" w:rsidRDefault="002A62D8" w:rsidP="002A62D8">
      <w:pPr>
        <w:numPr>
          <w:ilvl w:val="0"/>
          <w:numId w:val="32"/>
        </w:numPr>
      </w:pPr>
      <w:r w:rsidRPr="002A62D8">
        <w:rPr>
          <w:b/>
          <w:bCs/>
        </w:rPr>
        <w:t>Evaluate Employee Engagement and Satisfaction</w:t>
      </w:r>
      <w:r w:rsidRPr="002A62D8">
        <w:t>: Use employee engagement surveys, feedback forms, and exit interviews to assess how employees are responding to the new system. Are they receiving more actionable feedback? Are they feeling more engaged in their work?</w:t>
      </w:r>
    </w:p>
    <w:p w14:paraId="05E03B6D" w14:textId="77777777" w:rsidR="002A62D8" w:rsidRPr="002A62D8" w:rsidRDefault="002A62D8" w:rsidP="002A62D8">
      <w:pPr>
        <w:numPr>
          <w:ilvl w:val="0"/>
          <w:numId w:val="32"/>
        </w:numPr>
      </w:pPr>
      <w:r w:rsidRPr="002A62D8">
        <w:rPr>
          <w:b/>
          <w:bCs/>
        </w:rPr>
        <w:t>Monitor Manager Effectiveness</w:t>
      </w:r>
      <w:r w:rsidRPr="002A62D8">
        <w:t>: Track how managers are performing in their new roles as coaches and feedback providers. Are they having regular check-ins? Is their feedback aligned with organizational goals and employee development needs?</w:t>
      </w:r>
    </w:p>
    <w:p w14:paraId="06547980" w14:textId="77777777" w:rsidR="002A62D8" w:rsidRPr="002A62D8" w:rsidRDefault="002A62D8" w:rsidP="002A62D8">
      <w:pPr>
        <w:numPr>
          <w:ilvl w:val="0"/>
          <w:numId w:val="32"/>
        </w:numPr>
      </w:pPr>
      <w:r w:rsidRPr="002A62D8">
        <w:rPr>
          <w:b/>
          <w:bCs/>
        </w:rPr>
        <w:t>Measure Key Outcomes</w:t>
      </w:r>
      <w:r w:rsidRPr="002A62D8">
        <w:t xml:space="preserve">: Focus on the </w:t>
      </w:r>
      <w:r w:rsidRPr="002A62D8">
        <w:rPr>
          <w:b/>
          <w:bCs/>
        </w:rPr>
        <w:t>outcomes</w:t>
      </w:r>
      <w:r w:rsidRPr="002A62D8">
        <w:t xml:space="preserve"> of the performance management system:</w:t>
      </w:r>
    </w:p>
    <w:p w14:paraId="71C5E01D" w14:textId="77777777" w:rsidR="002A62D8" w:rsidRPr="002A62D8" w:rsidRDefault="002A62D8" w:rsidP="002A62D8">
      <w:pPr>
        <w:numPr>
          <w:ilvl w:val="1"/>
          <w:numId w:val="32"/>
        </w:numPr>
      </w:pPr>
      <w:r w:rsidRPr="002A62D8">
        <w:t>Has employee productivity improved?</w:t>
      </w:r>
    </w:p>
    <w:p w14:paraId="4F33B6B7" w14:textId="77777777" w:rsidR="002A62D8" w:rsidRPr="002A62D8" w:rsidRDefault="002A62D8" w:rsidP="002A62D8">
      <w:pPr>
        <w:numPr>
          <w:ilvl w:val="1"/>
          <w:numId w:val="32"/>
        </w:numPr>
      </w:pPr>
      <w:r w:rsidRPr="002A62D8">
        <w:t>Are retention rates higher?</w:t>
      </w:r>
    </w:p>
    <w:p w14:paraId="0DF55FD4" w14:textId="77777777" w:rsidR="002A62D8" w:rsidRPr="002A62D8" w:rsidRDefault="002A62D8" w:rsidP="002A62D8">
      <w:pPr>
        <w:numPr>
          <w:ilvl w:val="1"/>
          <w:numId w:val="32"/>
        </w:numPr>
      </w:pPr>
      <w:r w:rsidRPr="002A62D8">
        <w:t>Has there been a positive impact on overall team performance?</w:t>
      </w:r>
    </w:p>
    <w:p w14:paraId="1969F739" w14:textId="77777777" w:rsidR="002A62D8" w:rsidRPr="002A62D8" w:rsidRDefault="002A62D8" w:rsidP="002A62D8">
      <w:pPr>
        <w:rPr>
          <w:b/>
          <w:bCs/>
        </w:rPr>
      </w:pPr>
      <w:r w:rsidRPr="002A62D8">
        <w:rPr>
          <w:b/>
          <w:bCs/>
        </w:rPr>
        <w:t>Tracking Systems:</w:t>
      </w:r>
    </w:p>
    <w:p w14:paraId="113E09D2" w14:textId="77777777" w:rsidR="002A62D8" w:rsidRPr="002A62D8" w:rsidRDefault="002A62D8" w:rsidP="002A62D8">
      <w:pPr>
        <w:numPr>
          <w:ilvl w:val="0"/>
          <w:numId w:val="33"/>
        </w:numPr>
      </w:pPr>
      <w:r w:rsidRPr="002A62D8">
        <w:t>Implement performance management software or simple tracking tools to log feedback sessions, action items, and performance improvements.</w:t>
      </w:r>
    </w:p>
    <w:p w14:paraId="140B750A" w14:textId="77777777" w:rsidR="002A62D8" w:rsidRPr="002A62D8" w:rsidRDefault="002A62D8" w:rsidP="002A62D8">
      <w:pPr>
        <w:numPr>
          <w:ilvl w:val="0"/>
          <w:numId w:val="33"/>
        </w:numPr>
      </w:pPr>
      <w:r w:rsidRPr="002A62D8">
        <w:t>Collect quantitative data (e.g., productivity metrics, turnover rates) and qualitative data (e.g., feedback from managers and employees) to create a balanced view of how well the system is working.</w:t>
      </w:r>
    </w:p>
    <w:p w14:paraId="1695B982" w14:textId="77777777" w:rsidR="002A62D8" w:rsidRPr="002A62D8" w:rsidRDefault="002A62D8" w:rsidP="002A62D8">
      <w:pPr>
        <w:rPr>
          <w:b/>
          <w:bCs/>
        </w:rPr>
      </w:pPr>
      <w:r w:rsidRPr="002A62D8">
        <w:rPr>
          <w:b/>
          <w:bCs/>
        </w:rPr>
        <w:t>The “Report Card”</w:t>
      </w:r>
    </w:p>
    <w:p w14:paraId="08FA5E89" w14:textId="77777777" w:rsidR="002A62D8" w:rsidRPr="002A62D8" w:rsidRDefault="002A62D8" w:rsidP="002A62D8">
      <w:r w:rsidRPr="002A62D8">
        <w:t>The final “report card” should:</w:t>
      </w:r>
    </w:p>
    <w:p w14:paraId="08096AFD" w14:textId="77777777" w:rsidR="002A62D8" w:rsidRPr="002A62D8" w:rsidRDefault="002A62D8" w:rsidP="002A62D8">
      <w:pPr>
        <w:numPr>
          <w:ilvl w:val="0"/>
          <w:numId w:val="34"/>
        </w:numPr>
      </w:pPr>
      <w:r w:rsidRPr="002A62D8">
        <w:rPr>
          <w:b/>
          <w:bCs/>
        </w:rPr>
        <w:t>Summarize the Impact</w:t>
      </w:r>
      <w:r w:rsidRPr="002A62D8">
        <w:t xml:space="preserve">: Provide leadership with clear, data-backed reports on how the new system </w:t>
      </w:r>
      <w:proofErr w:type="gramStart"/>
      <w:r w:rsidRPr="002A62D8">
        <w:t>is improving</w:t>
      </w:r>
      <w:proofErr w:type="gramEnd"/>
      <w:r w:rsidRPr="002A62D8">
        <w:t xml:space="preserve"> performance, development, and retention.</w:t>
      </w:r>
    </w:p>
    <w:p w14:paraId="6C5A2EBE" w14:textId="77777777" w:rsidR="002A62D8" w:rsidRPr="002A62D8" w:rsidRDefault="002A62D8" w:rsidP="002A62D8">
      <w:pPr>
        <w:numPr>
          <w:ilvl w:val="0"/>
          <w:numId w:val="34"/>
        </w:numPr>
      </w:pPr>
      <w:r w:rsidRPr="002A62D8">
        <w:rPr>
          <w:b/>
          <w:bCs/>
        </w:rPr>
        <w:t>Highlight Learnings</w:t>
      </w:r>
      <w:r w:rsidRPr="002A62D8">
        <w:t>: Be transparent about the challenges and areas for improvement. Continuous refinement based on feedback will keep the system evolving and effective.</w:t>
      </w:r>
    </w:p>
    <w:p w14:paraId="5AC03020" w14:textId="77777777" w:rsidR="002A62D8" w:rsidRPr="002A62D8" w:rsidRDefault="002A62D8" w:rsidP="002A62D8">
      <w:pPr>
        <w:numPr>
          <w:ilvl w:val="0"/>
          <w:numId w:val="34"/>
        </w:numPr>
      </w:pPr>
      <w:r w:rsidRPr="002A62D8">
        <w:rPr>
          <w:b/>
          <w:bCs/>
        </w:rPr>
        <w:t>Balance Outcomes</w:t>
      </w:r>
      <w:r w:rsidRPr="002A62D8">
        <w:t>: Ensure that the feedback process is fair and balanced. Highlight how different teams and departments are responding and where additional support may be needed.</w:t>
      </w:r>
    </w:p>
    <w:p w14:paraId="1A031445" w14:textId="765A7566" w:rsidR="002A62D8" w:rsidRPr="002A62D8" w:rsidRDefault="002A62D8" w:rsidP="002A62D8"/>
    <w:p w14:paraId="32154DE7" w14:textId="77777777" w:rsidR="00F4422E" w:rsidRDefault="00F4422E" w:rsidP="002A62D8">
      <w:pPr>
        <w:rPr>
          <w:b/>
          <w:bCs/>
        </w:rPr>
      </w:pPr>
    </w:p>
    <w:p w14:paraId="032D49FA" w14:textId="065CD2F2" w:rsidR="002A62D8" w:rsidRPr="002A62D8" w:rsidRDefault="002561D9" w:rsidP="002A62D8">
      <w:pPr>
        <w:rPr>
          <w:b/>
          <w:bCs/>
        </w:rPr>
      </w:pPr>
      <w:r>
        <w:rPr>
          <w:noProof/>
        </w:rPr>
        <mc:AlternateContent>
          <mc:Choice Requires="wps">
            <w:drawing>
              <wp:anchor distT="45720" distB="45720" distL="114300" distR="114300" simplePos="0" relativeHeight="251659776" behindDoc="0" locked="0" layoutInCell="1" allowOverlap="1" wp14:anchorId="5858E13A" wp14:editId="196C2F40">
                <wp:simplePos x="0" y="0"/>
                <wp:positionH relativeFrom="column">
                  <wp:posOffset>2883847</wp:posOffset>
                </wp:positionH>
                <wp:positionV relativeFrom="paragraph">
                  <wp:posOffset>-1332230</wp:posOffset>
                </wp:positionV>
                <wp:extent cx="3946302" cy="1404620"/>
                <wp:effectExtent l="0" t="0" r="0" b="0"/>
                <wp:wrapNone/>
                <wp:docPr id="1215606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302" cy="1404620"/>
                        </a:xfrm>
                        <a:prstGeom prst="rect">
                          <a:avLst/>
                        </a:prstGeom>
                        <a:noFill/>
                        <a:ln w="9525">
                          <a:noFill/>
                          <a:miter lim="800000"/>
                          <a:headEnd/>
                          <a:tailEnd/>
                        </a:ln>
                      </wps:spPr>
                      <wps:txbx>
                        <w:txbxContent>
                          <w:p w14:paraId="17F92780" w14:textId="340D97B1" w:rsidR="002561D9" w:rsidRPr="00C72152" w:rsidRDefault="00401186" w:rsidP="002561D9">
                            <w:pPr>
                              <w:jc w:val="right"/>
                              <w:rPr>
                                <w:b/>
                                <w:bCs/>
                                <w:sz w:val="40"/>
                                <w:szCs w:val="40"/>
                              </w:rPr>
                            </w:pPr>
                            <w:r>
                              <w:rPr>
                                <w:b/>
                                <w:bCs/>
                                <w:sz w:val="40"/>
                                <w:szCs w:val="40"/>
                              </w:rPr>
                              <w:t>Deploying</w:t>
                            </w:r>
                            <w:r w:rsidR="002561D9" w:rsidRPr="002A62D8">
                              <w:rPr>
                                <w:b/>
                                <w:bCs/>
                                <w:sz w:val="40"/>
                                <w:szCs w:val="40"/>
                              </w:rPr>
                              <w:t xml:space="preserve"> Your Ideal Performance Management System</w:t>
                            </w:r>
                          </w:p>
                          <w:p w14:paraId="01472A1D" w14:textId="3A16CE67" w:rsidR="00750898" w:rsidRPr="00C72152" w:rsidRDefault="00750898" w:rsidP="00750898">
                            <w:pPr>
                              <w:rPr>
                                <w:b/>
                                <w:bCs/>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58E13A" id="_x0000_s1029" type="#_x0000_t202" style="position:absolute;margin-left:227.05pt;margin-top:-104.9pt;width:310.7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h8/wEAANU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6+W1eIqLynhGCuqvFqUaSwZq5/TrfPhkwBN4qahDqea4NnhwYfYDquff4nVDGykUmmyypCh&#10;oct5OU8JFxEtAxpPSd3Q6zx+kxUiy4+mTcmBSTXtsYAyJ9qR6cQ5jNuRyBYpxNyowhbaI+rgYPIZ&#10;vgvc9OB+UzKgxxrqf+2ZE5Sozwa1XBZVFU2ZDtX8PRIn7jKyvYwwwxGqoYGSaXsXkpEjZW9vUfON&#10;TGq8dHJqGb2TRDr5PJrz8pz+enmN6z8AAAD//wMAUEsDBBQABgAIAAAAIQByKoAY4AAAAAwBAAAP&#10;AAAAZHJzL2Rvd25yZXYueG1sTI/BTsMwDIbvSLxDZCRuW9Kq21hpOk1oG0dgVDtnTWgrGidqsq68&#10;Pd4Jbrb86ff3F5vJ9mw0Q+gcSkjmApjB2ukOGwnV5372BCxEhVr1Do2EHxNgU97fFSrX7oofZjzG&#10;hlEIhlxJaGP0Oeehbo1VYe68Qbp9ucGqSOvQcD2oK4XbnqdCLLlVHdKHVnnz0pr6+3ixEnz0h9Xr&#10;8Pa+3e1HUZ0OVdo1OykfH6btM7BopvgHw02f1KEkp7O7oA6sl5AtsoRQCbNUrKnEDRGrxRLYmaYk&#10;A14W/H+J8hcAAP//AwBQSwECLQAUAAYACAAAACEAtoM4kv4AAADhAQAAEwAAAAAAAAAAAAAAAAAA&#10;AAAAW0NvbnRlbnRfVHlwZXNdLnhtbFBLAQItABQABgAIAAAAIQA4/SH/1gAAAJQBAAALAAAAAAAA&#10;AAAAAAAAAC8BAABfcmVscy8ucmVsc1BLAQItABQABgAIAAAAIQBeQoh8/wEAANUDAAAOAAAAAAAA&#10;AAAAAAAAAC4CAABkcnMvZTJvRG9jLnhtbFBLAQItABQABgAIAAAAIQByKoAY4AAAAAwBAAAPAAAA&#10;AAAAAAAAAAAAAFkEAABkcnMvZG93bnJldi54bWxQSwUGAAAAAAQABADzAAAAZgUAAAAA&#10;" filled="f" stroked="f">
                <v:textbox style="mso-fit-shape-to-text:t">
                  <w:txbxContent>
                    <w:p w14:paraId="17F92780" w14:textId="340D97B1" w:rsidR="002561D9" w:rsidRPr="00C72152" w:rsidRDefault="00401186" w:rsidP="002561D9">
                      <w:pPr>
                        <w:jc w:val="right"/>
                        <w:rPr>
                          <w:b/>
                          <w:bCs/>
                          <w:sz w:val="40"/>
                          <w:szCs w:val="40"/>
                        </w:rPr>
                      </w:pPr>
                      <w:r>
                        <w:rPr>
                          <w:b/>
                          <w:bCs/>
                          <w:sz w:val="40"/>
                          <w:szCs w:val="40"/>
                        </w:rPr>
                        <w:t>Deploying</w:t>
                      </w:r>
                      <w:r w:rsidR="002561D9" w:rsidRPr="002A62D8">
                        <w:rPr>
                          <w:b/>
                          <w:bCs/>
                          <w:sz w:val="40"/>
                          <w:szCs w:val="40"/>
                        </w:rPr>
                        <w:t xml:space="preserve"> Your Ideal Performance Management System</w:t>
                      </w:r>
                    </w:p>
                    <w:p w14:paraId="01472A1D" w14:textId="3A16CE67" w:rsidR="00750898" w:rsidRPr="00C72152" w:rsidRDefault="00750898" w:rsidP="00750898">
                      <w:pPr>
                        <w:rPr>
                          <w:b/>
                          <w:bCs/>
                          <w:sz w:val="40"/>
                          <w:szCs w:val="40"/>
                        </w:rPr>
                      </w:pPr>
                    </w:p>
                  </w:txbxContent>
                </v:textbox>
              </v:shape>
            </w:pict>
          </mc:Fallback>
        </mc:AlternateContent>
      </w:r>
      <w:r w:rsidR="002A62D8" w:rsidRPr="002A62D8">
        <w:rPr>
          <w:b/>
          <w:bCs/>
        </w:rPr>
        <w:t>AAIM Resources: Tracking &amp; Reporting</w:t>
      </w:r>
    </w:p>
    <w:p w14:paraId="7B7BA40E" w14:textId="77777777" w:rsidR="002A62D8" w:rsidRPr="002A62D8" w:rsidRDefault="002A62D8" w:rsidP="002A62D8">
      <w:pPr>
        <w:numPr>
          <w:ilvl w:val="0"/>
          <w:numId w:val="35"/>
        </w:numPr>
      </w:pPr>
      <w:r w:rsidRPr="002A62D8">
        <w:rPr>
          <w:b/>
          <w:bCs/>
        </w:rPr>
        <w:t>Employee Engagement &amp; Opinion Surveys</w:t>
      </w:r>
      <w:r w:rsidRPr="002A62D8">
        <w:t xml:space="preserve">: Use AAIM’s survey tools to assess how employees feel about the new performance management </w:t>
      </w:r>
      <w:proofErr w:type="gramStart"/>
      <w:r w:rsidRPr="002A62D8">
        <w:t>process, and</w:t>
      </w:r>
      <w:proofErr w:type="gramEnd"/>
      <w:r w:rsidRPr="002A62D8">
        <w:t xml:space="preserve"> gather real-time feedback for continuous improvement.</w:t>
      </w:r>
    </w:p>
    <w:p w14:paraId="00ED61D7" w14:textId="52F29FB1" w:rsidR="002A62D8" w:rsidRDefault="002A62D8" w:rsidP="002A62D8">
      <w:pPr>
        <w:numPr>
          <w:ilvl w:val="0"/>
          <w:numId w:val="35"/>
        </w:numPr>
      </w:pPr>
      <w:r w:rsidRPr="002A62D8">
        <w:rPr>
          <w:b/>
          <w:bCs/>
        </w:rPr>
        <w:t>HR Consulting Services</w:t>
      </w:r>
      <w:r w:rsidRPr="002A62D8">
        <w:t xml:space="preserve">: Collaborate with AAIM’s HR consultants to </w:t>
      </w:r>
      <w:r w:rsidR="00AC2B51">
        <w:t>work with you to develop</w:t>
      </w:r>
      <w:r w:rsidRPr="002A62D8">
        <w:t xml:space="preserve"> customized reports and action plans for presenting data back to leadership.</w:t>
      </w:r>
    </w:p>
    <w:p w14:paraId="62465EBB" w14:textId="0C9600D2" w:rsidR="00192929" w:rsidRDefault="006C555B" w:rsidP="002A62D8">
      <w:pPr>
        <w:numPr>
          <w:ilvl w:val="0"/>
          <w:numId w:val="35"/>
        </w:numPr>
      </w:pPr>
      <w:r>
        <w:rPr>
          <w:b/>
          <w:bCs/>
        </w:rPr>
        <w:t>Training</w:t>
      </w:r>
      <w:r w:rsidR="00192929">
        <w:rPr>
          <w:b/>
          <w:bCs/>
        </w:rPr>
        <w:t xml:space="preserve"> Courses</w:t>
      </w:r>
      <w:r w:rsidR="00192929" w:rsidRPr="00192929">
        <w:t>:</w:t>
      </w:r>
      <w:r w:rsidR="00192929">
        <w:t xml:space="preserve"> </w:t>
      </w:r>
      <w:r w:rsidR="00A71A9E">
        <w:t xml:space="preserve">AAIM has numerous courses that can assist with the collection and analysis of data: </w:t>
      </w:r>
    </w:p>
    <w:p w14:paraId="085A008D" w14:textId="1638C601" w:rsidR="00A71A9E" w:rsidRDefault="00A71A9E" w:rsidP="00A71A9E">
      <w:pPr>
        <w:numPr>
          <w:ilvl w:val="1"/>
          <w:numId w:val="35"/>
        </w:numPr>
      </w:pPr>
      <w:r>
        <w:rPr>
          <w:b/>
          <w:bCs/>
        </w:rPr>
        <w:t>Integrating AI</w:t>
      </w:r>
      <w:r w:rsidRPr="00A71A9E">
        <w:t>:</w:t>
      </w:r>
      <w:r>
        <w:t xml:space="preserve"> Data-Drive</w:t>
      </w:r>
      <w:r w:rsidR="007230CB">
        <w:t>n</w:t>
      </w:r>
      <w:r>
        <w:t xml:space="preserve"> Business Cases with ChatGPT</w:t>
      </w:r>
    </w:p>
    <w:p w14:paraId="75DEA2E5" w14:textId="545E4462" w:rsidR="00A71A9E" w:rsidRDefault="00A71A9E" w:rsidP="00A71A9E">
      <w:pPr>
        <w:numPr>
          <w:ilvl w:val="1"/>
          <w:numId w:val="35"/>
        </w:numPr>
      </w:pPr>
      <w:r>
        <w:rPr>
          <w:b/>
          <w:bCs/>
        </w:rPr>
        <w:t>Microsoft Excel</w:t>
      </w:r>
      <w:r w:rsidR="00BD3C0B" w:rsidRPr="00BD3C0B">
        <w:t>:</w:t>
      </w:r>
      <w:r w:rsidR="00BD3C0B">
        <w:t xml:space="preserve"> Data Visualization and Analytics using Dashboards</w:t>
      </w:r>
      <w:r w:rsidR="007230CB">
        <w:t xml:space="preserve"> |</w:t>
      </w:r>
      <w:r w:rsidR="00BD3C0B">
        <w:t xml:space="preserve"> Pulling Data Using VLOOKUPs &amp; More</w:t>
      </w:r>
      <w:r w:rsidR="00A4305E">
        <w:t xml:space="preserve"> |</w:t>
      </w:r>
      <w:r w:rsidR="00BD3C0B">
        <w:t xml:space="preserve"> Number Crunching with Pivot Tables </w:t>
      </w:r>
    </w:p>
    <w:p w14:paraId="0A614C63" w14:textId="5CA99593" w:rsidR="00305828" w:rsidRPr="002A62D8" w:rsidRDefault="00305828" w:rsidP="00A71A9E">
      <w:pPr>
        <w:numPr>
          <w:ilvl w:val="1"/>
          <w:numId w:val="35"/>
        </w:numPr>
      </w:pPr>
      <w:r>
        <w:rPr>
          <w:b/>
          <w:bCs/>
        </w:rPr>
        <w:t>Strategic HR</w:t>
      </w:r>
      <w:r w:rsidRPr="00305828">
        <w:t>:</w:t>
      </w:r>
      <w:r>
        <w:t xml:space="preserve"> </w:t>
      </w:r>
      <w:r w:rsidR="006C555B">
        <w:t>Organizational Strategy &amp; Planning</w:t>
      </w:r>
      <w:r w:rsidR="00A4305E">
        <w:t xml:space="preserve"> | </w:t>
      </w:r>
      <w:r w:rsidR="006C555B">
        <w:t>Performance Management</w:t>
      </w:r>
      <w:r w:rsidR="00A4305E">
        <w:t xml:space="preserve"> | </w:t>
      </w:r>
      <w:r w:rsidR="006C555B">
        <w:t xml:space="preserve">HR Metrics &amp; Analytics </w:t>
      </w:r>
    </w:p>
    <w:p w14:paraId="2DCF34B9" w14:textId="77777777" w:rsidR="002A62D8" w:rsidRPr="002A62D8" w:rsidRDefault="002A62D8" w:rsidP="002A62D8">
      <w:r w:rsidRPr="002A62D8">
        <w:pict w14:anchorId="745013A5">
          <v:rect id="_x0000_i1079" style="width:0;height:1.5pt" o:hralign="center" o:hrstd="t" o:hr="t" fillcolor="#a0a0a0" stroked="f"/>
        </w:pict>
      </w:r>
    </w:p>
    <w:p w14:paraId="012658DB" w14:textId="77777777" w:rsidR="002A62D8" w:rsidRPr="002A62D8" w:rsidRDefault="002A62D8" w:rsidP="002A62D8">
      <w:pPr>
        <w:rPr>
          <w:b/>
          <w:bCs/>
        </w:rPr>
      </w:pPr>
      <w:r w:rsidRPr="002A62D8">
        <w:rPr>
          <w:b/>
          <w:bCs/>
        </w:rPr>
        <w:t>Conclusion: Continuous Improvement</w:t>
      </w:r>
    </w:p>
    <w:p w14:paraId="372B78A7" w14:textId="77777777" w:rsidR="002A62D8" w:rsidRPr="002A62D8" w:rsidRDefault="002A62D8" w:rsidP="002A62D8">
      <w:r w:rsidRPr="002A62D8">
        <w:t xml:space="preserve">Implementing a new performance management system isn’t just about shifting away from annual </w:t>
      </w:r>
      <w:proofErr w:type="gramStart"/>
      <w:r w:rsidRPr="002A62D8">
        <w:t>reviews—</w:t>
      </w:r>
      <w:proofErr w:type="gramEnd"/>
      <w:r w:rsidRPr="002A62D8">
        <w:t>it’s about creating a culture of continuous feedback, development, and growth. By engaging leadership from the start, equipping managers with the right skills, and continuously tracking and refining the process, you’ll create a performance management system that not only drives business success but also fosters a positive, engaged workplace.</w:t>
      </w:r>
    </w:p>
    <w:p w14:paraId="19C06B83" w14:textId="77777777" w:rsidR="002A62D8" w:rsidRPr="002A62D8" w:rsidRDefault="002A62D8" w:rsidP="002A62D8">
      <w:r w:rsidRPr="002A62D8">
        <w:pict w14:anchorId="3F0E8439">
          <v:rect id="_x0000_i1080" style="width:0;height:1.5pt" o:hralign="center" o:hrstd="t" o:hr="t" fillcolor="#a0a0a0" stroked="f"/>
        </w:pict>
      </w:r>
    </w:p>
    <w:p w14:paraId="05E936D8" w14:textId="77777777" w:rsidR="002A62D8" w:rsidRPr="002A62D8" w:rsidRDefault="002A62D8" w:rsidP="002A62D8">
      <w:pPr>
        <w:rPr>
          <w:b/>
          <w:bCs/>
        </w:rPr>
      </w:pPr>
      <w:r w:rsidRPr="002A62D8">
        <w:rPr>
          <w:b/>
          <w:bCs/>
        </w:rPr>
        <w:t>Final AAIM Resources:</w:t>
      </w:r>
    </w:p>
    <w:p w14:paraId="5EE99D10" w14:textId="77777777" w:rsidR="002A62D8" w:rsidRPr="002A62D8" w:rsidRDefault="002A62D8" w:rsidP="002A62D8">
      <w:pPr>
        <w:numPr>
          <w:ilvl w:val="0"/>
          <w:numId w:val="36"/>
        </w:numPr>
      </w:pPr>
      <w:r w:rsidRPr="002A62D8">
        <w:rPr>
          <w:b/>
          <w:bCs/>
        </w:rPr>
        <w:t>Customized Training</w:t>
      </w:r>
      <w:r w:rsidRPr="002A62D8">
        <w:t>: AAIM offers tailored leadership training and workshops that can be aligned with your specific performance management goals.</w:t>
      </w:r>
    </w:p>
    <w:p w14:paraId="433B492D" w14:textId="3C347CD0" w:rsidR="002A62D8" w:rsidRPr="002A62D8" w:rsidRDefault="002A62D8" w:rsidP="002A62D8">
      <w:pPr>
        <w:numPr>
          <w:ilvl w:val="0"/>
          <w:numId w:val="36"/>
        </w:numPr>
      </w:pPr>
      <w:r w:rsidRPr="002A62D8">
        <w:rPr>
          <w:b/>
          <w:bCs/>
        </w:rPr>
        <w:t>Membership Benefits</w:t>
      </w:r>
      <w:r w:rsidRPr="002A62D8">
        <w:t xml:space="preserve">: Don’t forget that as part of your AAIM membership, you have access to a range of tools and </w:t>
      </w:r>
      <w:r w:rsidR="00754954">
        <w:t>resources</w:t>
      </w:r>
      <w:r w:rsidRPr="002A62D8">
        <w:t xml:space="preserve"> to help with performance management, employee development, and data tracking.</w:t>
      </w:r>
      <w:r w:rsidR="00754954">
        <w:t xml:space="preserve">  Utilize our 24/7 HR Hotline for support. </w:t>
      </w:r>
    </w:p>
    <w:p w14:paraId="0603AFB0" w14:textId="54731F6F" w:rsidR="00AA5E79" w:rsidRDefault="00AA5E79" w:rsidP="00A545F1"/>
    <w:p w14:paraId="46019026" w14:textId="2A4B441C" w:rsidR="00AA5E79" w:rsidRDefault="00AA5E79" w:rsidP="00A545F1"/>
    <w:p w14:paraId="61BC6FA2" w14:textId="763FF357" w:rsidR="00F037F7" w:rsidRPr="00A545F1" w:rsidRDefault="00F037F7" w:rsidP="00A545F1"/>
    <w:sectPr w:rsidR="00F037F7" w:rsidRPr="00A545F1" w:rsidSect="00D81A4D">
      <w:headerReference w:type="default" r:id="rId11"/>
      <w:footerReference w:type="default" r:id="rId12"/>
      <w:pgSz w:w="12240" w:h="15840" w:code="1"/>
      <w:pgMar w:top="2160" w:right="1080" w:bottom="1440" w:left="1080" w:header="21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BCA58" w14:textId="77777777" w:rsidR="00606E9C" w:rsidRDefault="00606E9C" w:rsidP="00375BF6">
      <w:pPr>
        <w:spacing w:after="0" w:line="240" w:lineRule="auto"/>
      </w:pPr>
      <w:r>
        <w:separator/>
      </w:r>
    </w:p>
  </w:endnote>
  <w:endnote w:type="continuationSeparator" w:id="0">
    <w:p w14:paraId="63D6C249" w14:textId="77777777" w:rsidR="00606E9C" w:rsidRDefault="00606E9C" w:rsidP="0037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1276" w14:textId="4FDAECEF" w:rsidR="009127D9" w:rsidRDefault="00043C1E">
    <w:pPr>
      <w:pStyle w:val="Footer"/>
    </w:pPr>
    <w:r w:rsidRPr="00CD5FD9">
      <w:rPr>
        <w:rFonts w:ascii="Arial Narrow" w:hAnsi="Arial Narrow"/>
        <w:noProof/>
        <w:sz w:val="20"/>
        <w:szCs w:val="20"/>
      </w:rPr>
      <mc:AlternateContent>
        <mc:Choice Requires="wps">
          <w:drawing>
            <wp:anchor distT="45720" distB="45720" distL="114300" distR="114300" simplePos="0" relativeHeight="251664384" behindDoc="0" locked="0" layoutInCell="1" allowOverlap="1" wp14:anchorId="60170E7D" wp14:editId="431A0363">
              <wp:simplePos x="0" y="0"/>
              <wp:positionH relativeFrom="column">
                <wp:posOffset>3303905</wp:posOffset>
              </wp:positionH>
              <wp:positionV relativeFrom="paragraph">
                <wp:posOffset>-287655</wp:posOffset>
              </wp:positionV>
              <wp:extent cx="1514475" cy="1404620"/>
              <wp:effectExtent l="0" t="0" r="0" b="2540"/>
              <wp:wrapNone/>
              <wp:docPr id="530976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14:paraId="67FEE291" w14:textId="77777777" w:rsidR="00102C1E" w:rsidRDefault="00102C1E" w:rsidP="00102C1E">
                          <w:pPr>
                            <w:spacing w:after="0" w:line="240" w:lineRule="auto"/>
                            <w:jc w:val="center"/>
                            <w:rPr>
                              <w:rFonts w:ascii="Arial Narrow" w:hAnsi="Arial Narrow"/>
                              <w:b/>
                              <w:bCs/>
                              <w:sz w:val="20"/>
                              <w:szCs w:val="20"/>
                            </w:rPr>
                          </w:pPr>
                          <w:r>
                            <w:rPr>
                              <w:rFonts w:ascii="Arial Narrow" w:hAnsi="Arial Narrow"/>
                              <w:b/>
                              <w:bCs/>
                              <w:sz w:val="20"/>
                              <w:szCs w:val="20"/>
                            </w:rPr>
                            <w:t>Illinois</w:t>
                          </w:r>
                        </w:p>
                        <w:p w14:paraId="3846C7EB" w14:textId="5CD80395" w:rsidR="00102C1E" w:rsidRDefault="000B5405" w:rsidP="00102C1E">
                          <w:pPr>
                            <w:spacing w:after="0" w:line="240" w:lineRule="auto"/>
                            <w:jc w:val="center"/>
                            <w:rPr>
                              <w:rFonts w:ascii="Arial Narrow" w:hAnsi="Arial Narrow"/>
                              <w:sz w:val="20"/>
                              <w:szCs w:val="20"/>
                            </w:rPr>
                          </w:pPr>
                          <w:r>
                            <w:rPr>
                              <w:rFonts w:ascii="Arial Narrow" w:hAnsi="Arial Narrow"/>
                              <w:sz w:val="20"/>
                              <w:szCs w:val="20"/>
                            </w:rPr>
                            <w:t>300 Hamilton Boulevard</w:t>
                          </w:r>
                        </w:p>
                        <w:p w14:paraId="0E7043C9" w14:textId="66DA1ADC"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 xml:space="preserve">Suite </w:t>
                          </w:r>
                          <w:r w:rsidR="000B5405">
                            <w:rPr>
                              <w:rFonts w:ascii="Arial Narrow" w:hAnsi="Arial Narrow"/>
                              <w:sz w:val="20"/>
                              <w:szCs w:val="20"/>
                            </w:rPr>
                            <w:t>L110</w:t>
                          </w:r>
                        </w:p>
                        <w:p w14:paraId="03E53F74" w14:textId="7777777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Peoria, IL 61602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70E7D" id="_x0000_t202" coordsize="21600,21600" o:spt="202" path="m,l,21600r21600,l21600,xe">
              <v:stroke joinstyle="miter"/>
              <v:path gradientshapeok="t" o:connecttype="rect"/>
            </v:shapetype>
            <v:shape id="_x0000_s1030" type="#_x0000_t202" style="position:absolute;margin-left:260.15pt;margin-top:-22.65pt;width:119.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xP+QEAAM4DAAAOAAAAZHJzL2Uyb0RvYy54bWysU8tu2zAQvBfoPxC815INOw/BcpAmdVEg&#10;TQuk+QCaoiyiJJfl0pbcr++SchyjvQXVgSC13Nmd2eHyZrCG7VVADa7m00nJmXISGu22NX/+sf5w&#10;xRlG4RphwKmaHxTym9X7d8veV2oGHZhGBUYgDqve17yL0VdFgbJTVuAEvHIUbCFYEekYtkUTRE/o&#10;1hSzsrwoegiNDyAVIv29H4N8lfHbVsn4rW1RRWZqTr3FvIa8btJarJai2gbhOy2PbYg3dGGFdlT0&#10;BHUvomC7oP+BsloGQGjjRIItoG21VJkDsZmWf7F56oRXmQuJg/4kE/4/WPm4f/LfA4vDRxhogJkE&#10;+geQP5E5uOuE26rbEKDvlGio8DRJVvQeq2NqkhorTCCb/is0NGSxi5CBhjbYpArxZIROAzicRFdD&#10;ZDKVXEzn88sFZ5Ji03k5v5jlsRSiekn3AeNnBZalTc0DTTXDi/0DxtSOqF6upGoO1tqYPFnjWF/z&#10;68VskRPOIlZHMp7RtuZXZfpGKySWn1yTk6PQZtxTAeOOtBPTkXMcNgNdTPQ30BxIgACjwehB0KaD&#10;8JuznsxVc/y1E0FxZr44EvGaKCc35sN8cUmMWTiPbM4jwkmCqnnkbNzexezgxBX9LYm91lmG106O&#10;vZJpsjpHgydXnp/zrddnuPoDAAD//wMAUEsDBBQABgAIAAAAIQCFihJo3wAAAAsBAAAPAAAAZHJz&#10;L2Rvd25yZXYueG1sTI/BTsMwDIbvSLxDZCRuW0KhdJSm04S2cQRGxTlrQlvROFGSdeXtMSe42fKn&#10;399frWc7ssmEODiUcLMUwAy2Tg/YSWjed4sVsJgUajU6NBK+TYR1fXlRqVK7M76Z6ZA6RiEYSyWh&#10;T8mXnMe2N1bFpfMG6fbpglWJ1tBxHdSZwu3IMyHuuVUD0odeefPUm/brcLISfPL74jm8vG62u0k0&#10;H/smG7qtlNdX8+YRWDJz+oPhV5/UoSanozuhjmyUkGfillAJi7ucBiKKfEVljoQW+QPwuuL/O9Q/&#10;AAAA//8DAFBLAQItABQABgAIAAAAIQC2gziS/gAAAOEBAAATAAAAAAAAAAAAAAAAAAAAAABbQ29u&#10;dGVudF9UeXBlc10ueG1sUEsBAi0AFAAGAAgAAAAhADj9If/WAAAAlAEAAAsAAAAAAAAAAAAAAAAA&#10;LwEAAF9yZWxzLy5yZWxzUEsBAi0AFAAGAAgAAAAhAAUI7E/5AQAAzgMAAA4AAAAAAAAAAAAAAAAA&#10;LgIAAGRycy9lMm9Eb2MueG1sUEsBAi0AFAAGAAgAAAAhAIWKEmjfAAAACwEAAA8AAAAAAAAAAAAA&#10;AAAAUwQAAGRycy9kb3ducmV2LnhtbFBLBQYAAAAABAAEAPMAAABfBQAAAAA=&#10;" filled="f" stroked="f">
              <v:textbox style="mso-fit-shape-to-text:t">
                <w:txbxContent>
                  <w:p w14:paraId="67FEE291" w14:textId="77777777" w:rsidR="00102C1E" w:rsidRDefault="00102C1E" w:rsidP="00102C1E">
                    <w:pPr>
                      <w:spacing w:after="0" w:line="240" w:lineRule="auto"/>
                      <w:jc w:val="center"/>
                      <w:rPr>
                        <w:rFonts w:ascii="Arial Narrow" w:hAnsi="Arial Narrow"/>
                        <w:b/>
                        <w:bCs/>
                        <w:sz w:val="20"/>
                        <w:szCs w:val="20"/>
                      </w:rPr>
                    </w:pPr>
                    <w:r>
                      <w:rPr>
                        <w:rFonts w:ascii="Arial Narrow" w:hAnsi="Arial Narrow"/>
                        <w:b/>
                        <w:bCs/>
                        <w:sz w:val="20"/>
                        <w:szCs w:val="20"/>
                      </w:rPr>
                      <w:t>Illinois</w:t>
                    </w:r>
                  </w:p>
                  <w:p w14:paraId="3846C7EB" w14:textId="5CD80395" w:rsidR="00102C1E" w:rsidRDefault="000B5405" w:rsidP="00102C1E">
                    <w:pPr>
                      <w:spacing w:after="0" w:line="240" w:lineRule="auto"/>
                      <w:jc w:val="center"/>
                      <w:rPr>
                        <w:rFonts w:ascii="Arial Narrow" w:hAnsi="Arial Narrow"/>
                        <w:sz w:val="20"/>
                        <w:szCs w:val="20"/>
                      </w:rPr>
                    </w:pPr>
                    <w:r>
                      <w:rPr>
                        <w:rFonts w:ascii="Arial Narrow" w:hAnsi="Arial Narrow"/>
                        <w:sz w:val="20"/>
                        <w:szCs w:val="20"/>
                      </w:rPr>
                      <w:t>300 Hamilton Boulevard</w:t>
                    </w:r>
                  </w:p>
                  <w:p w14:paraId="0E7043C9" w14:textId="66DA1ADC"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 xml:space="preserve">Suite </w:t>
                    </w:r>
                    <w:r w:rsidR="000B5405">
                      <w:rPr>
                        <w:rFonts w:ascii="Arial Narrow" w:hAnsi="Arial Narrow"/>
                        <w:sz w:val="20"/>
                        <w:szCs w:val="20"/>
                      </w:rPr>
                      <w:t>L110</w:t>
                    </w:r>
                  </w:p>
                  <w:p w14:paraId="03E53F74" w14:textId="7777777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Peoria, IL 61602</w:t>
                    </w:r>
                  </w:p>
                </w:txbxContent>
              </v:textbox>
            </v:shape>
          </w:pict>
        </mc:Fallback>
      </mc:AlternateContent>
    </w:r>
    <w:r w:rsidRPr="00CD5FD9">
      <w:rPr>
        <w:rFonts w:ascii="Arial Narrow" w:hAnsi="Arial Narrow"/>
        <w:noProof/>
        <w:sz w:val="20"/>
        <w:szCs w:val="20"/>
      </w:rPr>
      <mc:AlternateContent>
        <mc:Choice Requires="wps">
          <w:drawing>
            <wp:anchor distT="45720" distB="45720" distL="114300" distR="114300" simplePos="0" relativeHeight="251662336" behindDoc="0" locked="0" layoutInCell="1" allowOverlap="1" wp14:anchorId="14D8F162" wp14:editId="1F6AAEEE">
              <wp:simplePos x="0" y="0"/>
              <wp:positionH relativeFrom="column">
                <wp:posOffset>1637030</wp:posOffset>
              </wp:positionH>
              <wp:positionV relativeFrom="paragraph">
                <wp:posOffset>-287655</wp:posOffset>
              </wp:positionV>
              <wp:extent cx="1514475" cy="1205230"/>
              <wp:effectExtent l="0" t="0" r="0" b="2540"/>
              <wp:wrapNone/>
              <wp:docPr id="97489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205230"/>
                      </a:xfrm>
                      <a:prstGeom prst="rect">
                        <a:avLst/>
                      </a:prstGeom>
                      <a:noFill/>
                      <a:ln w="9525">
                        <a:noFill/>
                        <a:miter lim="800000"/>
                        <a:headEnd/>
                        <a:tailEnd/>
                      </a:ln>
                    </wps:spPr>
                    <wps:txbx>
                      <w:txbxContent>
                        <w:p w14:paraId="01359374" w14:textId="77777777" w:rsidR="00102C1E" w:rsidRDefault="00102C1E" w:rsidP="00102C1E">
                          <w:pPr>
                            <w:spacing w:after="0" w:line="240" w:lineRule="auto"/>
                            <w:jc w:val="center"/>
                            <w:rPr>
                              <w:rFonts w:ascii="Arial Narrow" w:hAnsi="Arial Narrow"/>
                              <w:b/>
                              <w:bCs/>
                              <w:sz w:val="20"/>
                              <w:szCs w:val="20"/>
                            </w:rPr>
                          </w:pPr>
                          <w:r>
                            <w:rPr>
                              <w:rFonts w:ascii="Arial Narrow" w:hAnsi="Arial Narrow"/>
                              <w:b/>
                              <w:bCs/>
                              <w:sz w:val="20"/>
                              <w:szCs w:val="20"/>
                            </w:rPr>
                            <w:t>Florida</w:t>
                          </w:r>
                        </w:p>
                        <w:p w14:paraId="7F668082" w14:textId="4723666D" w:rsidR="00102C1E" w:rsidRDefault="000B5405" w:rsidP="00102C1E">
                          <w:pPr>
                            <w:spacing w:after="0" w:line="240" w:lineRule="auto"/>
                            <w:jc w:val="center"/>
                            <w:rPr>
                              <w:rFonts w:ascii="Arial Narrow" w:hAnsi="Arial Narrow"/>
                              <w:sz w:val="20"/>
                              <w:szCs w:val="20"/>
                            </w:rPr>
                          </w:pPr>
                          <w:r>
                            <w:rPr>
                              <w:rFonts w:ascii="Arial Narrow" w:hAnsi="Arial Narrow"/>
                              <w:sz w:val="20"/>
                              <w:szCs w:val="20"/>
                            </w:rPr>
                            <w:t>43 Skyline Drive</w:t>
                          </w:r>
                        </w:p>
                        <w:p w14:paraId="1A5D0459" w14:textId="5195076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 xml:space="preserve">Suite </w:t>
                          </w:r>
                          <w:r w:rsidR="000B5405">
                            <w:rPr>
                              <w:rFonts w:ascii="Arial Narrow" w:hAnsi="Arial Narrow"/>
                              <w:sz w:val="20"/>
                              <w:szCs w:val="20"/>
                            </w:rPr>
                            <w:t>1001</w:t>
                          </w:r>
                        </w:p>
                        <w:p w14:paraId="7D7C98C7" w14:textId="3C5CB16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L</w:t>
                          </w:r>
                          <w:r w:rsidR="000B5405">
                            <w:rPr>
                              <w:rFonts w:ascii="Arial Narrow" w:hAnsi="Arial Narrow"/>
                              <w:sz w:val="20"/>
                              <w:szCs w:val="20"/>
                            </w:rPr>
                            <w:t>ake Mary</w:t>
                          </w:r>
                          <w:r>
                            <w:rPr>
                              <w:rFonts w:ascii="Arial Narrow" w:hAnsi="Arial Narrow"/>
                              <w:sz w:val="20"/>
                              <w:szCs w:val="20"/>
                            </w:rPr>
                            <w:t xml:space="preserve">, FL </w:t>
                          </w:r>
                          <w:r w:rsidR="000B5405">
                            <w:rPr>
                              <w:rFonts w:ascii="Arial Narrow" w:hAnsi="Arial Narrow"/>
                              <w:sz w:val="20"/>
                              <w:szCs w:val="20"/>
                            </w:rPr>
                            <w:t>32746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8F162" id="_x0000_s1031" type="#_x0000_t202" style="position:absolute;margin-left:128.9pt;margin-top:-22.65pt;width:119.25pt;height:94.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89/AEAANUDAAAOAAAAZHJzL2Uyb0RvYy54bWysU8tu2zAQvBfoPxC813rUahLBcpAmdVEg&#10;fQBJP4CmKIsoyWVJ2pL79VlSimM0t6I6EFwtObszO1xdj1qRg3BegmloscgpEYZDK82uoT8fN+8u&#10;KfGBmZYpMKKhR+Hp9frtm9Vga1FCD6oVjiCI8fVgG9qHYOss87wXmvkFWGEw2YHTLGDodlnr2IDo&#10;WmVlnn/IBnCtdcCF9/j3bkrSdcLvOsHD967zIhDVUOwtpNWldRvXbL1i9c4x20s+t8H+oQvNpMGi&#10;J6g7FhjZO/kKSkvuwEMXFhx0Bl0nuUgckE2R/8XmoWdWJC4ojrcnmfz/g+XfDg/2hyNh/AgjDjCR&#10;8PYe+C9PDNz2zOzEjXMw9IK1WLiIkmWD9fV8NUrtax9BtsNXaHHIbB8gAY2d01EV5EkQHQdwPIku&#10;xkB4LFkVy+VFRQnHXFHmVfk+jSVj9fN163z4LECTuGmow6kmeHa49yG2w+rnI7GagY1UKk1WGTI0&#10;9Koqq3ThLKNlQOMpqRt6mcdvskJk+cm06XJgUk17LKDMTDsynTiHcTsS2c6aRBW20B5RBweTz/Bd&#10;4KYH94eSAT3WUP97z5ygRH0xqOUVMo+mTMGyuigxcOeZ7XmGGY5QDQ2UTNvbkIwcKXt7g5pvZFLj&#10;pZO5ZfROEmn2eTTneZxOvbzG9RMAAAD//wMAUEsDBBQABgAIAAAAIQDbfybb4AAAAAsBAAAPAAAA&#10;ZHJzL2Rvd25yZXYueG1sTI/BTsMwDIbvSLxDZCRuW0ppt1GaThPaxnEwqp2zJrQVjRMlWVfeHnOC&#10;my1/+v395XoyAxu1D71FAQ/zBJjGxqoeWwH1x262AhaiRCUHi1rAtw6wrm5vSlkoe8V3PR5jyygE&#10;QyEFdDG6gvPQdNrIMLdOI90+rTcy0upbrry8UrgZeJokC25kj/Shk06/dLr5Ol6MABfdfvnqD2+b&#10;7W5M6tO+Tvt2K8T93bR5Bhb1FP9g+NUndajI6WwvqAIbBKT5ktSjgFmWPwIjInta0HAmNMty4FXJ&#10;/3eofgAAAP//AwBQSwECLQAUAAYACAAAACEAtoM4kv4AAADhAQAAEwAAAAAAAAAAAAAAAAAAAAAA&#10;W0NvbnRlbnRfVHlwZXNdLnhtbFBLAQItABQABgAIAAAAIQA4/SH/1gAAAJQBAAALAAAAAAAAAAAA&#10;AAAAAC8BAABfcmVscy8ucmVsc1BLAQItABQABgAIAAAAIQDRyu89/AEAANUDAAAOAAAAAAAAAAAA&#10;AAAAAC4CAABkcnMvZTJvRG9jLnhtbFBLAQItABQABgAIAAAAIQDbfybb4AAAAAsBAAAPAAAAAAAA&#10;AAAAAAAAAFYEAABkcnMvZG93bnJldi54bWxQSwUGAAAAAAQABADzAAAAYwUAAAAA&#10;" filled="f" stroked="f">
              <v:textbox style="mso-fit-shape-to-text:t">
                <w:txbxContent>
                  <w:p w14:paraId="01359374" w14:textId="77777777" w:rsidR="00102C1E" w:rsidRDefault="00102C1E" w:rsidP="00102C1E">
                    <w:pPr>
                      <w:spacing w:after="0" w:line="240" w:lineRule="auto"/>
                      <w:jc w:val="center"/>
                      <w:rPr>
                        <w:rFonts w:ascii="Arial Narrow" w:hAnsi="Arial Narrow"/>
                        <w:b/>
                        <w:bCs/>
                        <w:sz w:val="20"/>
                        <w:szCs w:val="20"/>
                      </w:rPr>
                    </w:pPr>
                    <w:r>
                      <w:rPr>
                        <w:rFonts w:ascii="Arial Narrow" w:hAnsi="Arial Narrow"/>
                        <w:b/>
                        <w:bCs/>
                        <w:sz w:val="20"/>
                        <w:szCs w:val="20"/>
                      </w:rPr>
                      <w:t>Florida</w:t>
                    </w:r>
                  </w:p>
                  <w:p w14:paraId="7F668082" w14:textId="4723666D" w:rsidR="00102C1E" w:rsidRDefault="000B5405" w:rsidP="00102C1E">
                    <w:pPr>
                      <w:spacing w:after="0" w:line="240" w:lineRule="auto"/>
                      <w:jc w:val="center"/>
                      <w:rPr>
                        <w:rFonts w:ascii="Arial Narrow" w:hAnsi="Arial Narrow"/>
                        <w:sz w:val="20"/>
                        <w:szCs w:val="20"/>
                      </w:rPr>
                    </w:pPr>
                    <w:r>
                      <w:rPr>
                        <w:rFonts w:ascii="Arial Narrow" w:hAnsi="Arial Narrow"/>
                        <w:sz w:val="20"/>
                        <w:szCs w:val="20"/>
                      </w:rPr>
                      <w:t>43 Skyline Drive</w:t>
                    </w:r>
                  </w:p>
                  <w:p w14:paraId="1A5D0459" w14:textId="5195076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 xml:space="preserve">Suite </w:t>
                    </w:r>
                    <w:r w:rsidR="000B5405">
                      <w:rPr>
                        <w:rFonts w:ascii="Arial Narrow" w:hAnsi="Arial Narrow"/>
                        <w:sz w:val="20"/>
                        <w:szCs w:val="20"/>
                      </w:rPr>
                      <w:t>1001</w:t>
                    </w:r>
                  </w:p>
                  <w:p w14:paraId="7D7C98C7" w14:textId="3C5CB16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L</w:t>
                    </w:r>
                    <w:r w:rsidR="000B5405">
                      <w:rPr>
                        <w:rFonts w:ascii="Arial Narrow" w:hAnsi="Arial Narrow"/>
                        <w:sz w:val="20"/>
                        <w:szCs w:val="20"/>
                      </w:rPr>
                      <w:t>ake Mary</w:t>
                    </w:r>
                    <w:r>
                      <w:rPr>
                        <w:rFonts w:ascii="Arial Narrow" w:hAnsi="Arial Narrow"/>
                        <w:sz w:val="20"/>
                        <w:szCs w:val="20"/>
                      </w:rPr>
                      <w:t xml:space="preserve">, FL </w:t>
                    </w:r>
                    <w:r w:rsidR="000B5405">
                      <w:rPr>
                        <w:rFonts w:ascii="Arial Narrow" w:hAnsi="Arial Narrow"/>
                        <w:sz w:val="20"/>
                        <w:szCs w:val="20"/>
                      </w:rPr>
                      <w:t>32746</w:t>
                    </w:r>
                  </w:p>
                </w:txbxContent>
              </v:textbox>
            </v:shape>
          </w:pict>
        </mc:Fallback>
      </mc:AlternateContent>
    </w:r>
    <w:r w:rsidRPr="00CD5FD9">
      <w:rPr>
        <w:rFonts w:ascii="Arial Narrow" w:hAnsi="Arial Narrow"/>
        <w:noProof/>
        <w:sz w:val="20"/>
        <w:szCs w:val="20"/>
      </w:rPr>
      <mc:AlternateContent>
        <mc:Choice Requires="wps">
          <w:drawing>
            <wp:anchor distT="45720" distB="45720" distL="114300" distR="114300" simplePos="0" relativeHeight="251666432" behindDoc="0" locked="0" layoutInCell="1" allowOverlap="1" wp14:anchorId="6C2393E6" wp14:editId="7A9C8061">
              <wp:simplePos x="0" y="0"/>
              <wp:positionH relativeFrom="column">
                <wp:posOffset>5094605</wp:posOffset>
              </wp:positionH>
              <wp:positionV relativeFrom="paragraph">
                <wp:posOffset>-287655</wp:posOffset>
              </wp:positionV>
              <wp:extent cx="1514475" cy="1404620"/>
              <wp:effectExtent l="0" t="0" r="0" b="2540"/>
              <wp:wrapNone/>
              <wp:docPr id="80703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14:paraId="0DF412FA" w14:textId="77777777" w:rsidR="00102C1E" w:rsidRDefault="00102C1E" w:rsidP="00102C1E">
                          <w:pPr>
                            <w:spacing w:after="0" w:line="240" w:lineRule="auto"/>
                            <w:jc w:val="center"/>
                            <w:rPr>
                              <w:rFonts w:ascii="Arial Narrow" w:hAnsi="Arial Narrow"/>
                              <w:sz w:val="20"/>
                              <w:szCs w:val="20"/>
                            </w:rPr>
                          </w:pPr>
                          <w:r w:rsidRPr="00CD5FD9">
                            <w:rPr>
                              <w:rFonts w:ascii="Arial Narrow" w:hAnsi="Arial Narrow"/>
                              <w:b/>
                              <w:bCs/>
                              <w:sz w:val="20"/>
                              <w:szCs w:val="20"/>
                            </w:rPr>
                            <w:t>Indiana</w:t>
                          </w:r>
                          <w:r>
                            <w:rPr>
                              <w:rFonts w:ascii="Arial Narrow" w:hAnsi="Arial Narrow"/>
                              <w:sz w:val="20"/>
                              <w:szCs w:val="20"/>
                            </w:rPr>
                            <w:t xml:space="preserve"> </w:t>
                          </w:r>
                        </w:p>
                        <w:p w14:paraId="6788B053" w14:textId="7777777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450 E 96</w:t>
                          </w:r>
                          <w:r w:rsidRPr="00B67EBB">
                            <w:rPr>
                              <w:rFonts w:ascii="Arial Narrow" w:hAnsi="Arial Narrow"/>
                              <w:sz w:val="20"/>
                              <w:szCs w:val="20"/>
                              <w:vertAlign w:val="superscript"/>
                            </w:rPr>
                            <w:t>th</w:t>
                          </w:r>
                          <w:r>
                            <w:rPr>
                              <w:rFonts w:ascii="Arial Narrow" w:hAnsi="Arial Narrow"/>
                              <w:sz w:val="20"/>
                              <w:szCs w:val="20"/>
                            </w:rPr>
                            <w:t xml:space="preserve"> Street </w:t>
                          </w:r>
                        </w:p>
                        <w:p w14:paraId="01E15725" w14:textId="7777777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Suite 500</w:t>
                          </w:r>
                        </w:p>
                        <w:p w14:paraId="3CD8C4A3" w14:textId="7777777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Indianapolis, IN 46240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393E6" id="_x0000_s1032" type="#_x0000_t202" style="position:absolute;margin-left:401.15pt;margin-top:-22.65pt;width:119.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L/QEAANUDAAAOAAAAZHJzL2Uyb0RvYy54bWysU9tuGyEQfa/Uf0C813uRncvKOEqTuqqU&#10;ppXSfABmWS8qMBSwd92v78A6jtW+Rd0HBDvMmTlnDsub0Wiylz4osIxWs5ISaQW0ym4Zff6x/nBF&#10;SYjctlyDlYweZKA3q/fvloNrZA096FZ6giA2NINjtI/RNUURRC8NDzNw0mKwA294xKPfFq3nA6Ib&#10;XdRleVEM4FvnQcgQ8O/9FKSrjN91UsRvXRdkJJpR7C3m1ed1k9ZiteTN1nPXK3Fsg7+hC8OVxaIn&#10;qHseOdl59Q+UUcJDgC7OBJgCuk4JmTkgm6r8i81Tz53MXFCc4E4yhf8HKx73T+67J3H8CCMOMJMI&#10;7gHEz0As3PXcbuWt9zD0krdYuEqSFYMLzTE1SR2akEA2w1docch8FyEDjZ03SRXkSRAdB3A4iS7H&#10;SEQquajm88sFJQJj1bycX9R5LAVvXtKdD/GzBEPShlGPU83wfP8QYmqHNy9XUjULa6V1nqy2ZGD0&#10;elEvcsJZxKiIxtPKMHpVpm+yQmL5ybY5OXKlpz0W0PZIOzGdOMdxMxLVMlqn3KTCBtoD6uBh8hm+&#10;C9z04H9TMqDHGA2/dtxLSvQXi1peI/NkynyYLy6ROPHnkc15hFuBUIxGSqbtXcxGTpSDu0XN1yqr&#10;8drJsWX0Thbp6PNkzvNzvvX6Gld/AAAA//8DAFBLAwQUAAYACAAAACEAo4lKS+AAAAAMAQAADwAA&#10;AGRycy9kb3ducmV2LnhtbEyPwU7DMBBE70j8g7VI3Fqb0NI2jVNVqC1HoESc3dgkEfHast00/D3b&#10;E9xmtE+zM8VmtD0bTIidQwkPUwHMYO10h42E6mM/WQKLSaFWvUMj4cdE2JS3N4XKtbvguxmOqWEU&#10;gjFXEtqUfM55rFtjVZw6b5BuXy5YlciGhuugLhRue54J8cSt6pA+tMqb59bU38ezleCTPyxewuvb&#10;drcfRPV5qLKu2Ul5fzdu18CSGdMfDNf6VB1K6nRyZ9SR9RKWInskVMJkNidxJcRM0JoTqcV8Bbws&#10;+P8R5S8AAAD//wMAUEsBAi0AFAAGAAgAAAAhALaDOJL+AAAA4QEAABMAAAAAAAAAAAAAAAAAAAAA&#10;AFtDb250ZW50X1R5cGVzXS54bWxQSwECLQAUAAYACAAAACEAOP0h/9YAAACUAQAACwAAAAAAAAAA&#10;AAAAAAAvAQAAX3JlbHMvLnJlbHNQSwECLQAUAAYACAAAACEAe8fry/0BAADVAwAADgAAAAAAAAAA&#10;AAAAAAAuAgAAZHJzL2Uyb0RvYy54bWxQSwECLQAUAAYACAAAACEAo4lKS+AAAAAMAQAADwAAAAAA&#10;AAAAAAAAAABXBAAAZHJzL2Rvd25yZXYueG1sUEsFBgAAAAAEAAQA8wAAAGQFAAAAAA==&#10;" filled="f" stroked="f">
              <v:textbox style="mso-fit-shape-to-text:t">
                <w:txbxContent>
                  <w:p w14:paraId="0DF412FA" w14:textId="77777777" w:rsidR="00102C1E" w:rsidRDefault="00102C1E" w:rsidP="00102C1E">
                    <w:pPr>
                      <w:spacing w:after="0" w:line="240" w:lineRule="auto"/>
                      <w:jc w:val="center"/>
                      <w:rPr>
                        <w:rFonts w:ascii="Arial Narrow" w:hAnsi="Arial Narrow"/>
                        <w:sz w:val="20"/>
                        <w:szCs w:val="20"/>
                      </w:rPr>
                    </w:pPr>
                    <w:r w:rsidRPr="00CD5FD9">
                      <w:rPr>
                        <w:rFonts w:ascii="Arial Narrow" w:hAnsi="Arial Narrow"/>
                        <w:b/>
                        <w:bCs/>
                        <w:sz w:val="20"/>
                        <w:szCs w:val="20"/>
                      </w:rPr>
                      <w:t>Indiana</w:t>
                    </w:r>
                    <w:r>
                      <w:rPr>
                        <w:rFonts w:ascii="Arial Narrow" w:hAnsi="Arial Narrow"/>
                        <w:sz w:val="20"/>
                        <w:szCs w:val="20"/>
                      </w:rPr>
                      <w:t xml:space="preserve"> </w:t>
                    </w:r>
                  </w:p>
                  <w:p w14:paraId="6788B053" w14:textId="7777777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450 E 96</w:t>
                    </w:r>
                    <w:r w:rsidRPr="00B67EBB">
                      <w:rPr>
                        <w:rFonts w:ascii="Arial Narrow" w:hAnsi="Arial Narrow"/>
                        <w:sz w:val="20"/>
                        <w:szCs w:val="20"/>
                        <w:vertAlign w:val="superscript"/>
                      </w:rPr>
                      <w:t>th</w:t>
                    </w:r>
                    <w:r>
                      <w:rPr>
                        <w:rFonts w:ascii="Arial Narrow" w:hAnsi="Arial Narrow"/>
                        <w:sz w:val="20"/>
                        <w:szCs w:val="20"/>
                      </w:rPr>
                      <w:t xml:space="preserve"> Street </w:t>
                    </w:r>
                  </w:p>
                  <w:p w14:paraId="01E15725" w14:textId="7777777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Suite 500</w:t>
                    </w:r>
                  </w:p>
                  <w:p w14:paraId="3CD8C4A3" w14:textId="77777777" w:rsidR="00102C1E" w:rsidRDefault="00102C1E" w:rsidP="00102C1E">
                    <w:pPr>
                      <w:spacing w:after="0" w:line="240" w:lineRule="auto"/>
                      <w:jc w:val="center"/>
                      <w:rPr>
                        <w:rFonts w:ascii="Arial Narrow" w:hAnsi="Arial Narrow"/>
                        <w:sz w:val="20"/>
                        <w:szCs w:val="20"/>
                      </w:rPr>
                    </w:pPr>
                    <w:r>
                      <w:rPr>
                        <w:rFonts w:ascii="Arial Narrow" w:hAnsi="Arial Narrow"/>
                        <w:sz w:val="20"/>
                        <w:szCs w:val="20"/>
                      </w:rPr>
                      <w:t>Indianapolis, IN 46240</w:t>
                    </w:r>
                  </w:p>
                </w:txbxContent>
              </v:textbox>
            </v:shape>
          </w:pict>
        </mc:Fallback>
      </mc:AlternateContent>
    </w:r>
    <w:r w:rsidR="00102C1E" w:rsidRPr="00CD5FD9">
      <w:rPr>
        <w:rFonts w:ascii="Arial Narrow" w:hAnsi="Arial Narrow"/>
        <w:noProof/>
        <w:sz w:val="20"/>
        <w:szCs w:val="20"/>
      </w:rPr>
      <mc:AlternateContent>
        <mc:Choice Requires="wps">
          <w:drawing>
            <wp:anchor distT="45720" distB="45720" distL="114300" distR="114300" simplePos="0" relativeHeight="251660288" behindDoc="0" locked="0" layoutInCell="1" allowOverlap="1" wp14:anchorId="508A15BE" wp14:editId="17992E39">
              <wp:simplePos x="0" y="0"/>
              <wp:positionH relativeFrom="column">
                <wp:posOffset>-142875</wp:posOffset>
              </wp:positionH>
              <wp:positionV relativeFrom="paragraph">
                <wp:posOffset>-285750</wp:posOffset>
              </wp:positionV>
              <wp:extent cx="1438275" cy="1404620"/>
              <wp:effectExtent l="0" t="0" r="0" b="2540"/>
              <wp:wrapThrough wrapText="bothSides">
                <wp:wrapPolygon edited="0">
                  <wp:start x="858" y="0"/>
                  <wp:lineTo x="858" y="21078"/>
                  <wp:lineTo x="20599" y="21078"/>
                  <wp:lineTo x="20599" y="0"/>
                  <wp:lineTo x="858" y="0"/>
                </wp:wrapPolygon>
              </wp:wrapThrough>
              <wp:docPr id="1277975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noFill/>
                      <a:ln w="9525">
                        <a:noFill/>
                        <a:miter lim="800000"/>
                        <a:headEnd/>
                        <a:tailEnd/>
                      </a:ln>
                    </wps:spPr>
                    <wps:txbx>
                      <w:txbxContent>
                        <w:p w14:paraId="42B2D485" w14:textId="77777777" w:rsidR="00102C1E" w:rsidRDefault="00102C1E" w:rsidP="00102C1E">
                          <w:pPr>
                            <w:spacing w:after="0" w:line="240" w:lineRule="auto"/>
                            <w:jc w:val="center"/>
                            <w:rPr>
                              <w:rFonts w:ascii="Arial Narrow" w:hAnsi="Arial Narrow"/>
                              <w:b/>
                              <w:bCs/>
                              <w:sz w:val="20"/>
                              <w:szCs w:val="20"/>
                            </w:rPr>
                          </w:pPr>
                          <w:r w:rsidRPr="00CD5FD9">
                            <w:rPr>
                              <w:rFonts w:ascii="Arial Narrow" w:hAnsi="Arial Narrow"/>
                              <w:b/>
                              <w:bCs/>
                              <w:sz w:val="20"/>
                              <w:szCs w:val="20"/>
                            </w:rPr>
                            <w:t>Missouri</w:t>
                          </w:r>
                        </w:p>
                        <w:p w14:paraId="618FD465" w14:textId="77777777" w:rsidR="00102C1E" w:rsidRDefault="00102C1E" w:rsidP="00102C1E">
                          <w:pPr>
                            <w:spacing w:after="0" w:line="240" w:lineRule="auto"/>
                            <w:jc w:val="center"/>
                            <w:rPr>
                              <w:rFonts w:ascii="Arial Narrow" w:hAnsi="Arial Narrow"/>
                              <w:sz w:val="20"/>
                              <w:szCs w:val="20"/>
                            </w:rPr>
                          </w:pPr>
                          <w:r w:rsidRPr="00485F53">
                            <w:rPr>
                              <w:rFonts w:ascii="Arial Narrow" w:hAnsi="Arial Narrow"/>
                              <w:sz w:val="20"/>
                              <w:szCs w:val="20"/>
                            </w:rPr>
                            <w:t>12851 Manchester Road</w:t>
                          </w:r>
                        </w:p>
                        <w:p w14:paraId="65D41DFA" w14:textId="77777777" w:rsidR="00102C1E" w:rsidRDefault="00102C1E" w:rsidP="00102C1E">
                          <w:pPr>
                            <w:spacing w:after="0" w:line="240" w:lineRule="auto"/>
                            <w:jc w:val="center"/>
                            <w:rPr>
                              <w:rFonts w:ascii="Arial Narrow" w:hAnsi="Arial Narrow"/>
                              <w:sz w:val="20"/>
                              <w:szCs w:val="20"/>
                            </w:rPr>
                          </w:pPr>
                          <w:r w:rsidRPr="00485F53">
                            <w:rPr>
                              <w:rFonts w:ascii="Arial Narrow" w:hAnsi="Arial Narrow"/>
                              <w:sz w:val="20"/>
                              <w:szCs w:val="20"/>
                            </w:rPr>
                            <w:t>Suite 150</w:t>
                          </w:r>
                        </w:p>
                        <w:p w14:paraId="158EE042" w14:textId="77777777" w:rsidR="00102C1E" w:rsidRDefault="00102C1E" w:rsidP="00102C1E">
                          <w:pPr>
                            <w:spacing w:after="0" w:line="240" w:lineRule="auto"/>
                            <w:jc w:val="center"/>
                          </w:pPr>
                          <w:r w:rsidRPr="00485F53">
                            <w:rPr>
                              <w:rFonts w:ascii="Arial Narrow" w:hAnsi="Arial Narrow"/>
                              <w:sz w:val="20"/>
                              <w:szCs w:val="20"/>
                            </w:rPr>
                            <w:t>St. Louis, MO 63131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A15BE" id="_x0000_s1033" type="#_x0000_t202" style="position:absolute;margin-left:-11.25pt;margin-top:-22.5pt;width:113.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P0/wEAANU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lldLGZXc0oExqZVWV3O8lgKXj+nOx/iZwmGpA2jHqea4fn+IcTUDq+fr6RqFtZK6zxZbUnP&#10;6PV8Ns8JZxGjIhpPK8PookzfaIXE8pNtcnLkSo97LKDtkXZiOnKOw2YgqmH0IuUmFTbQHFAHD6PP&#10;8F3gpgP/l5IePcZo+LPjXlKiv1jU8npaVcmU+VDNr5A48eeRzXmEW4FQjEZKxu1dzEZOlIO7Rc3X&#10;Kqvx0smxZfROFuno82TO83O+9fIaV08AAAD//wMAUEsDBBQABgAIAAAAIQCn8MUL3gAAAAsBAAAP&#10;AAAAZHJzL2Rvd25yZXYueG1sTI9LT8MwEITvSPwHa5G4tTZWHyjEqSrUliNQIs5uvCQR8UO2m4Z/&#10;z3Kitxntp9mZcjPZgY0YU++dgoe5AIau8aZ3rYL6Yz97BJaydkYP3qGCH0ywqW5vSl0Yf3HvOB5z&#10;yyjEpUIr6HIOBeep6dDqNPcBHd2+fLQ6k40tN1FfKNwOXAqx4lb3jj50OuBzh8338WwVhBwO65f4&#10;+rbd7UdRfx5q2bc7pe7vpu0TsIxT/ofhrz5Vh4o6nfzZmcQGBTMpl4SSWCxpFBFSLEicCF2vJPCq&#10;5Ncbql8AAAD//wMAUEsBAi0AFAAGAAgAAAAhALaDOJL+AAAA4QEAABMAAAAAAAAAAAAAAAAAAAAA&#10;AFtDb250ZW50X1R5cGVzXS54bWxQSwECLQAUAAYACAAAACEAOP0h/9YAAACUAQAACwAAAAAAAAAA&#10;AAAAAAAvAQAAX3JlbHMvLnJlbHNQSwECLQAUAAYACAAAACEAbAAD9P8BAADVAwAADgAAAAAAAAAA&#10;AAAAAAAuAgAAZHJzL2Uyb0RvYy54bWxQSwECLQAUAAYACAAAACEAp/DFC94AAAALAQAADwAAAAAA&#10;AAAAAAAAAABZBAAAZHJzL2Rvd25yZXYueG1sUEsFBgAAAAAEAAQA8wAAAGQFAAAAAA==&#10;" filled="f" stroked="f">
              <v:textbox style="mso-fit-shape-to-text:t">
                <w:txbxContent>
                  <w:p w14:paraId="42B2D485" w14:textId="77777777" w:rsidR="00102C1E" w:rsidRDefault="00102C1E" w:rsidP="00102C1E">
                    <w:pPr>
                      <w:spacing w:after="0" w:line="240" w:lineRule="auto"/>
                      <w:jc w:val="center"/>
                      <w:rPr>
                        <w:rFonts w:ascii="Arial Narrow" w:hAnsi="Arial Narrow"/>
                        <w:b/>
                        <w:bCs/>
                        <w:sz w:val="20"/>
                        <w:szCs w:val="20"/>
                      </w:rPr>
                    </w:pPr>
                    <w:r w:rsidRPr="00CD5FD9">
                      <w:rPr>
                        <w:rFonts w:ascii="Arial Narrow" w:hAnsi="Arial Narrow"/>
                        <w:b/>
                        <w:bCs/>
                        <w:sz w:val="20"/>
                        <w:szCs w:val="20"/>
                      </w:rPr>
                      <w:t>Missouri</w:t>
                    </w:r>
                  </w:p>
                  <w:p w14:paraId="618FD465" w14:textId="77777777" w:rsidR="00102C1E" w:rsidRDefault="00102C1E" w:rsidP="00102C1E">
                    <w:pPr>
                      <w:spacing w:after="0" w:line="240" w:lineRule="auto"/>
                      <w:jc w:val="center"/>
                      <w:rPr>
                        <w:rFonts w:ascii="Arial Narrow" w:hAnsi="Arial Narrow"/>
                        <w:sz w:val="20"/>
                        <w:szCs w:val="20"/>
                      </w:rPr>
                    </w:pPr>
                    <w:r w:rsidRPr="00485F53">
                      <w:rPr>
                        <w:rFonts w:ascii="Arial Narrow" w:hAnsi="Arial Narrow"/>
                        <w:sz w:val="20"/>
                        <w:szCs w:val="20"/>
                      </w:rPr>
                      <w:t>12851 Manchester Road</w:t>
                    </w:r>
                  </w:p>
                  <w:p w14:paraId="65D41DFA" w14:textId="77777777" w:rsidR="00102C1E" w:rsidRDefault="00102C1E" w:rsidP="00102C1E">
                    <w:pPr>
                      <w:spacing w:after="0" w:line="240" w:lineRule="auto"/>
                      <w:jc w:val="center"/>
                      <w:rPr>
                        <w:rFonts w:ascii="Arial Narrow" w:hAnsi="Arial Narrow"/>
                        <w:sz w:val="20"/>
                        <w:szCs w:val="20"/>
                      </w:rPr>
                    </w:pPr>
                    <w:r w:rsidRPr="00485F53">
                      <w:rPr>
                        <w:rFonts w:ascii="Arial Narrow" w:hAnsi="Arial Narrow"/>
                        <w:sz w:val="20"/>
                        <w:szCs w:val="20"/>
                      </w:rPr>
                      <w:t>Suite 150</w:t>
                    </w:r>
                  </w:p>
                  <w:p w14:paraId="158EE042" w14:textId="77777777" w:rsidR="00102C1E" w:rsidRDefault="00102C1E" w:rsidP="00102C1E">
                    <w:pPr>
                      <w:spacing w:after="0" w:line="240" w:lineRule="auto"/>
                      <w:jc w:val="center"/>
                    </w:pPr>
                    <w:r w:rsidRPr="00485F53">
                      <w:rPr>
                        <w:rFonts w:ascii="Arial Narrow" w:hAnsi="Arial Narrow"/>
                        <w:sz w:val="20"/>
                        <w:szCs w:val="20"/>
                      </w:rPr>
                      <w:t>St. Louis, MO 63131</w:t>
                    </w:r>
                  </w:p>
                </w:txbxContent>
              </v:textbox>
              <w10:wrap type="through"/>
            </v:shape>
          </w:pict>
        </mc:Fallback>
      </mc:AlternateContent>
    </w:r>
  </w:p>
  <w:p w14:paraId="0459AE03" w14:textId="43B81CAE" w:rsidR="00D81A4D" w:rsidRPr="00D81A4D" w:rsidRDefault="00D81A4D" w:rsidP="00D81A4D">
    <w:pPr>
      <w:pStyle w:val="disclaimer"/>
      <w:jc w:val="both"/>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9F332" w14:textId="77777777" w:rsidR="00606E9C" w:rsidRDefault="00606E9C" w:rsidP="00375BF6">
      <w:pPr>
        <w:spacing w:after="0" w:line="240" w:lineRule="auto"/>
      </w:pPr>
      <w:r>
        <w:separator/>
      </w:r>
    </w:p>
  </w:footnote>
  <w:footnote w:type="continuationSeparator" w:id="0">
    <w:p w14:paraId="517847F8" w14:textId="77777777" w:rsidR="00606E9C" w:rsidRDefault="00606E9C" w:rsidP="0037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7010" w14:textId="299664ED" w:rsidR="00D81A4D" w:rsidRDefault="005F37FD">
    <w:pPr>
      <w:pStyle w:val="Header"/>
      <w:rPr>
        <w:noProof/>
      </w:rPr>
    </w:pPr>
    <w:r>
      <w:rPr>
        <w:noProof/>
      </w:rPr>
      <w:drawing>
        <wp:anchor distT="0" distB="0" distL="114300" distR="114300" simplePos="0" relativeHeight="251658240" behindDoc="1" locked="0" layoutInCell="1" allowOverlap="1" wp14:anchorId="690544AF" wp14:editId="09AA93D2">
          <wp:simplePos x="0" y="0"/>
          <wp:positionH relativeFrom="page">
            <wp:posOffset>0</wp:posOffset>
          </wp:positionH>
          <wp:positionV relativeFrom="paragraph">
            <wp:posOffset>-1209675</wp:posOffset>
          </wp:positionV>
          <wp:extent cx="7772400" cy="13843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DE5019" w14:textId="48095889" w:rsidR="00375BF6" w:rsidRDefault="0037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66E"/>
    <w:multiLevelType w:val="hybridMultilevel"/>
    <w:tmpl w:val="B942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50F8"/>
    <w:multiLevelType w:val="multilevel"/>
    <w:tmpl w:val="12300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D4893"/>
    <w:multiLevelType w:val="hybridMultilevel"/>
    <w:tmpl w:val="F81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26187"/>
    <w:multiLevelType w:val="hybridMultilevel"/>
    <w:tmpl w:val="78E8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F82"/>
    <w:multiLevelType w:val="hybridMultilevel"/>
    <w:tmpl w:val="B052CEA8"/>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F03F93"/>
    <w:multiLevelType w:val="hybridMultilevel"/>
    <w:tmpl w:val="7B8A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8356F"/>
    <w:multiLevelType w:val="hybridMultilevel"/>
    <w:tmpl w:val="31E4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96B56"/>
    <w:multiLevelType w:val="hybridMultilevel"/>
    <w:tmpl w:val="457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7E4F"/>
    <w:multiLevelType w:val="multilevel"/>
    <w:tmpl w:val="E4B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B052D"/>
    <w:multiLevelType w:val="hybridMultilevel"/>
    <w:tmpl w:val="5D10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022C"/>
    <w:multiLevelType w:val="hybridMultilevel"/>
    <w:tmpl w:val="E430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C03C8"/>
    <w:multiLevelType w:val="hybridMultilevel"/>
    <w:tmpl w:val="7E4E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26CF5"/>
    <w:multiLevelType w:val="multilevel"/>
    <w:tmpl w:val="99420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97EE7"/>
    <w:multiLevelType w:val="hybridMultilevel"/>
    <w:tmpl w:val="678E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02CBD"/>
    <w:multiLevelType w:val="hybridMultilevel"/>
    <w:tmpl w:val="304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109D3"/>
    <w:multiLevelType w:val="hybridMultilevel"/>
    <w:tmpl w:val="3634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B116E"/>
    <w:multiLevelType w:val="hybridMultilevel"/>
    <w:tmpl w:val="A11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2CC"/>
    <w:multiLevelType w:val="hybridMultilevel"/>
    <w:tmpl w:val="FE44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51720"/>
    <w:multiLevelType w:val="hybridMultilevel"/>
    <w:tmpl w:val="B328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96F95"/>
    <w:multiLevelType w:val="hybridMultilevel"/>
    <w:tmpl w:val="E60C104A"/>
    <w:lvl w:ilvl="0" w:tplc="465C97B4">
      <w:start w:val="1"/>
      <w:numFmt w:val="bullet"/>
      <w:lvlText w:val=""/>
      <w:lvlJc w:val="left"/>
      <w:pPr>
        <w:ind w:left="720" w:hanging="360"/>
      </w:pPr>
      <w:rPr>
        <w:rFonts w:ascii="Symbol" w:hAnsi="Symbol" w:cs="Aria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D2FFE"/>
    <w:multiLevelType w:val="hybridMultilevel"/>
    <w:tmpl w:val="CF0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20758"/>
    <w:multiLevelType w:val="multilevel"/>
    <w:tmpl w:val="B74C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504201"/>
    <w:multiLevelType w:val="hybridMultilevel"/>
    <w:tmpl w:val="A618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E520C"/>
    <w:multiLevelType w:val="hybridMultilevel"/>
    <w:tmpl w:val="A26A678E"/>
    <w:lvl w:ilvl="0" w:tplc="465C97B4">
      <w:start w:val="1"/>
      <w:numFmt w:val="bullet"/>
      <w:lvlText w:val=""/>
      <w:lvlJc w:val="left"/>
      <w:pPr>
        <w:ind w:left="720" w:hanging="360"/>
      </w:pPr>
      <w:rPr>
        <w:rFonts w:ascii="Symbol" w:hAnsi="Symbol" w:cs="Aria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A65B8"/>
    <w:multiLevelType w:val="hybridMultilevel"/>
    <w:tmpl w:val="2766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0234"/>
    <w:multiLevelType w:val="multilevel"/>
    <w:tmpl w:val="88941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7E429A"/>
    <w:multiLevelType w:val="multilevel"/>
    <w:tmpl w:val="8602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33E6D"/>
    <w:multiLevelType w:val="multilevel"/>
    <w:tmpl w:val="22BC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042E5"/>
    <w:multiLevelType w:val="hybridMultilevel"/>
    <w:tmpl w:val="FC78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10D61"/>
    <w:multiLevelType w:val="hybridMultilevel"/>
    <w:tmpl w:val="D6CE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A778B"/>
    <w:multiLevelType w:val="hybridMultilevel"/>
    <w:tmpl w:val="B2D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53CAF"/>
    <w:multiLevelType w:val="multilevel"/>
    <w:tmpl w:val="B15A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D2D12"/>
    <w:multiLevelType w:val="hybridMultilevel"/>
    <w:tmpl w:val="9E2A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1771B"/>
    <w:multiLevelType w:val="hybridMultilevel"/>
    <w:tmpl w:val="DFF4214C"/>
    <w:lvl w:ilvl="0" w:tplc="87BE2C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C2977"/>
    <w:multiLevelType w:val="hybridMultilevel"/>
    <w:tmpl w:val="D9CE2E4C"/>
    <w:lvl w:ilvl="0" w:tplc="9AFE8BAE">
      <w:start w:val="1"/>
      <w:numFmt w:val="bullet"/>
      <w:lvlText w:val="•"/>
      <w:lvlJc w:val="left"/>
      <w:pPr>
        <w:tabs>
          <w:tab w:val="num" w:pos="720"/>
        </w:tabs>
        <w:ind w:left="720" w:hanging="360"/>
      </w:pPr>
      <w:rPr>
        <w:rFonts w:ascii="Arial" w:hAnsi="Arial" w:hint="default"/>
      </w:rPr>
    </w:lvl>
    <w:lvl w:ilvl="1" w:tplc="F258C376" w:tentative="1">
      <w:start w:val="1"/>
      <w:numFmt w:val="bullet"/>
      <w:lvlText w:val="•"/>
      <w:lvlJc w:val="left"/>
      <w:pPr>
        <w:tabs>
          <w:tab w:val="num" w:pos="1440"/>
        </w:tabs>
        <w:ind w:left="1440" w:hanging="360"/>
      </w:pPr>
      <w:rPr>
        <w:rFonts w:ascii="Arial" w:hAnsi="Arial" w:hint="default"/>
      </w:rPr>
    </w:lvl>
    <w:lvl w:ilvl="2" w:tplc="284EC2D0" w:tentative="1">
      <w:start w:val="1"/>
      <w:numFmt w:val="bullet"/>
      <w:lvlText w:val="•"/>
      <w:lvlJc w:val="left"/>
      <w:pPr>
        <w:tabs>
          <w:tab w:val="num" w:pos="2160"/>
        </w:tabs>
        <w:ind w:left="2160" w:hanging="360"/>
      </w:pPr>
      <w:rPr>
        <w:rFonts w:ascii="Arial" w:hAnsi="Arial" w:hint="default"/>
      </w:rPr>
    </w:lvl>
    <w:lvl w:ilvl="3" w:tplc="424854C8" w:tentative="1">
      <w:start w:val="1"/>
      <w:numFmt w:val="bullet"/>
      <w:lvlText w:val="•"/>
      <w:lvlJc w:val="left"/>
      <w:pPr>
        <w:tabs>
          <w:tab w:val="num" w:pos="2880"/>
        </w:tabs>
        <w:ind w:left="2880" w:hanging="360"/>
      </w:pPr>
      <w:rPr>
        <w:rFonts w:ascii="Arial" w:hAnsi="Arial" w:hint="default"/>
      </w:rPr>
    </w:lvl>
    <w:lvl w:ilvl="4" w:tplc="CFC08D0C" w:tentative="1">
      <w:start w:val="1"/>
      <w:numFmt w:val="bullet"/>
      <w:lvlText w:val="•"/>
      <w:lvlJc w:val="left"/>
      <w:pPr>
        <w:tabs>
          <w:tab w:val="num" w:pos="3600"/>
        </w:tabs>
        <w:ind w:left="3600" w:hanging="360"/>
      </w:pPr>
      <w:rPr>
        <w:rFonts w:ascii="Arial" w:hAnsi="Arial" w:hint="default"/>
      </w:rPr>
    </w:lvl>
    <w:lvl w:ilvl="5" w:tplc="7AC4331E" w:tentative="1">
      <w:start w:val="1"/>
      <w:numFmt w:val="bullet"/>
      <w:lvlText w:val="•"/>
      <w:lvlJc w:val="left"/>
      <w:pPr>
        <w:tabs>
          <w:tab w:val="num" w:pos="4320"/>
        </w:tabs>
        <w:ind w:left="4320" w:hanging="360"/>
      </w:pPr>
      <w:rPr>
        <w:rFonts w:ascii="Arial" w:hAnsi="Arial" w:hint="default"/>
      </w:rPr>
    </w:lvl>
    <w:lvl w:ilvl="6" w:tplc="5C0471F2" w:tentative="1">
      <w:start w:val="1"/>
      <w:numFmt w:val="bullet"/>
      <w:lvlText w:val="•"/>
      <w:lvlJc w:val="left"/>
      <w:pPr>
        <w:tabs>
          <w:tab w:val="num" w:pos="5040"/>
        </w:tabs>
        <w:ind w:left="5040" w:hanging="360"/>
      </w:pPr>
      <w:rPr>
        <w:rFonts w:ascii="Arial" w:hAnsi="Arial" w:hint="default"/>
      </w:rPr>
    </w:lvl>
    <w:lvl w:ilvl="7" w:tplc="E7B49BA0" w:tentative="1">
      <w:start w:val="1"/>
      <w:numFmt w:val="bullet"/>
      <w:lvlText w:val="•"/>
      <w:lvlJc w:val="left"/>
      <w:pPr>
        <w:tabs>
          <w:tab w:val="num" w:pos="5760"/>
        </w:tabs>
        <w:ind w:left="5760" w:hanging="360"/>
      </w:pPr>
      <w:rPr>
        <w:rFonts w:ascii="Arial" w:hAnsi="Arial" w:hint="default"/>
      </w:rPr>
    </w:lvl>
    <w:lvl w:ilvl="8" w:tplc="F55A1B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3600B2"/>
    <w:multiLevelType w:val="multilevel"/>
    <w:tmpl w:val="A38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490683">
    <w:abstractNumId w:val="13"/>
  </w:num>
  <w:num w:numId="2" w16cid:durableId="1813987053">
    <w:abstractNumId w:val="19"/>
  </w:num>
  <w:num w:numId="3" w16cid:durableId="964383702">
    <w:abstractNumId w:val="23"/>
  </w:num>
  <w:num w:numId="4" w16cid:durableId="1653371082">
    <w:abstractNumId w:val="33"/>
  </w:num>
  <w:num w:numId="5" w16cid:durableId="142817535">
    <w:abstractNumId w:val="4"/>
  </w:num>
  <w:num w:numId="6" w16cid:durableId="558128479">
    <w:abstractNumId w:val="18"/>
  </w:num>
  <w:num w:numId="7" w16cid:durableId="71588708">
    <w:abstractNumId w:val="30"/>
  </w:num>
  <w:num w:numId="8" w16cid:durableId="1999729236">
    <w:abstractNumId w:val="20"/>
  </w:num>
  <w:num w:numId="9" w16cid:durableId="976688749">
    <w:abstractNumId w:val="7"/>
  </w:num>
  <w:num w:numId="10" w16cid:durableId="1255241174">
    <w:abstractNumId w:val="32"/>
  </w:num>
  <w:num w:numId="11" w16cid:durableId="414325545">
    <w:abstractNumId w:val="10"/>
  </w:num>
  <w:num w:numId="12" w16cid:durableId="1447695458">
    <w:abstractNumId w:val="14"/>
  </w:num>
  <w:num w:numId="13" w16cid:durableId="1827433838">
    <w:abstractNumId w:val="29"/>
  </w:num>
  <w:num w:numId="14" w16cid:durableId="1846628066">
    <w:abstractNumId w:val="0"/>
  </w:num>
  <w:num w:numId="15" w16cid:durableId="739791700">
    <w:abstractNumId w:val="6"/>
  </w:num>
  <w:num w:numId="16" w16cid:durableId="70277817">
    <w:abstractNumId w:val="17"/>
  </w:num>
  <w:num w:numId="17" w16cid:durableId="941035197">
    <w:abstractNumId w:val="5"/>
  </w:num>
  <w:num w:numId="18" w16cid:durableId="218252172">
    <w:abstractNumId w:val="9"/>
  </w:num>
  <w:num w:numId="19" w16cid:durableId="1151286440">
    <w:abstractNumId w:val="16"/>
  </w:num>
  <w:num w:numId="20" w16cid:durableId="823471497">
    <w:abstractNumId w:val="11"/>
  </w:num>
  <w:num w:numId="21" w16cid:durableId="1565334049">
    <w:abstractNumId w:val="3"/>
  </w:num>
  <w:num w:numId="22" w16cid:durableId="1443844533">
    <w:abstractNumId w:val="28"/>
  </w:num>
  <w:num w:numId="23" w16cid:durableId="1730031033">
    <w:abstractNumId w:val="24"/>
  </w:num>
  <w:num w:numId="24" w16cid:durableId="495732453">
    <w:abstractNumId w:val="2"/>
  </w:num>
  <w:num w:numId="25" w16cid:durableId="494958698">
    <w:abstractNumId w:val="22"/>
  </w:num>
  <w:num w:numId="26" w16cid:durableId="959145962">
    <w:abstractNumId w:val="15"/>
  </w:num>
  <w:num w:numId="27" w16cid:durableId="1532035650">
    <w:abstractNumId w:val="34"/>
  </w:num>
  <w:num w:numId="28" w16cid:durableId="1352414596">
    <w:abstractNumId w:val="21"/>
  </w:num>
  <w:num w:numId="29" w16cid:durableId="823474348">
    <w:abstractNumId w:val="26"/>
  </w:num>
  <w:num w:numId="30" w16cid:durableId="711153236">
    <w:abstractNumId w:val="31"/>
  </w:num>
  <w:num w:numId="31" w16cid:durableId="1197277427">
    <w:abstractNumId w:val="12"/>
  </w:num>
  <w:num w:numId="32" w16cid:durableId="1856115848">
    <w:abstractNumId w:val="1"/>
  </w:num>
  <w:num w:numId="33" w16cid:durableId="902837227">
    <w:abstractNumId w:val="27"/>
  </w:num>
  <w:num w:numId="34" w16cid:durableId="1969050791">
    <w:abstractNumId w:val="35"/>
  </w:num>
  <w:num w:numId="35" w16cid:durableId="1738624579">
    <w:abstractNumId w:val="25"/>
  </w:num>
  <w:num w:numId="36" w16cid:durableId="2001345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F6"/>
    <w:rsid w:val="00024A9D"/>
    <w:rsid w:val="0004225D"/>
    <w:rsid w:val="00043C1E"/>
    <w:rsid w:val="00060F6C"/>
    <w:rsid w:val="00066C12"/>
    <w:rsid w:val="00095A72"/>
    <w:rsid w:val="000A023C"/>
    <w:rsid w:val="000A5F93"/>
    <w:rsid w:val="000B5405"/>
    <w:rsid w:val="000D02EF"/>
    <w:rsid w:val="000D566B"/>
    <w:rsid w:val="000E10C3"/>
    <w:rsid w:val="000E46E3"/>
    <w:rsid w:val="000F31A4"/>
    <w:rsid w:val="000F5F6B"/>
    <w:rsid w:val="00102C1E"/>
    <w:rsid w:val="00113964"/>
    <w:rsid w:val="00144493"/>
    <w:rsid w:val="001727C9"/>
    <w:rsid w:val="00176884"/>
    <w:rsid w:val="00183139"/>
    <w:rsid w:val="00184C27"/>
    <w:rsid w:val="00192929"/>
    <w:rsid w:val="00195D13"/>
    <w:rsid w:val="001A31BD"/>
    <w:rsid w:val="001A67E8"/>
    <w:rsid w:val="001B0B8C"/>
    <w:rsid w:val="001B280C"/>
    <w:rsid w:val="001C7F16"/>
    <w:rsid w:val="001E2F16"/>
    <w:rsid w:val="002561D9"/>
    <w:rsid w:val="0028726E"/>
    <w:rsid w:val="002A62D8"/>
    <w:rsid w:val="002B0493"/>
    <w:rsid w:val="002E1E95"/>
    <w:rsid w:val="002F107C"/>
    <w:rsid w:val="002F1312"/>
    <w:rsid w:val="00305828"/>
    <w:rsid w:val="00330917"/>
    <w:rsid w:val="0036572D"/>
    <w:rsid w:val="00375BF6"/>
    <w:rsid w:val="003A54AF"/>
    <w:rsid w:val="003D25DF"/>
    <w:rsid w:val="003D6126"/>
    <w:rsid w:val="00400A3D"/>
    <w:rsid w:val="00401186"/>
    <w:rsid w:val="00480351"/>
    <w:rsid w:val="00487384"/>
    <w:rsid w:val="00492810"/>
    <w:rsid w:val="004D7D86"/>
    <w:rsid w:val="004F082B"/>
    <w:rsid w:val="004F5B78"/>
    <w:rsid w:val="0050038D"/>
    <w:rsid w:val="00502F53"/>
    <w:rsid w:val="00517438"/>
    <w:rsid w:val="005F1E5F"/>
    <w:rsid w:val="005F37FD"/>
    <w:rsid w:val="00606E9C"/>
    <w:rsid w:val="00607D95"/>
    <w:rsid w:val="00663DF3"/>
    <w:rsid w:val="00665318"/>
    <w:rsid w:val="006B078C"/>
    <w:rsid w:val="006C555B"/>
    <w:rsid w:val="007037F9"/>
    <w:rsid w:val="0072017B"/>
    <w:rsid w:val="007230CB"/>
    <w:rsid w:val="00727EFE"/>
    <w:rsid w:val="00734062"/>
    <w:rsid w:val="007441EF"/>
    <w:rsid w:val="00750898"/>
    <w:rsid w:val="00754818"/>
    <w:rsid w:val="00754954"/>
    <w:rsid w:val="007743D1"/>
    <w:rsid w:val="00796989"/>
    <w:rsid w:val="008439C8"/>
    <w:rsid w:val="008665B5"/>
    <w:rsid w:val="008729B6"/>
    <w:rsid w:val="008B1B36"/>
    <w:rsid w:val="008B5D51"/>
    <w:rsid w:val="008B6782"/>
    <w:rsid w:val="009127D9"/>
    <w:rsid w:val="00933E54"/>
    <w:rsid w:val="009437E7"/>
    <w:rsid w:val="00952729"/>
    <w:rsid w:val="00953D07"/>
    <w:rsid w:val="00966AC2"/>
    <w:rsid w:val="009754B5"/>
    <w:rsid w:val="009C3CC6"/>
    <w:rsid w:val="009D1E29"/>
    <w:rsid w:val="00A00ECE"/>
    <w:rsid w:val="00A10F70"/>
    <w:rsid w:val="00A4305E"/>
    <w:rsid w:val="00A545F1"/>
    <w:rsid w:val="00A71A9E"/>
    <w:rsid w:val="00A74F1B"/>
    <w:rsid w:val="00AA07E9"/>
    <w:rsid w:val="00AA5E79"/>
    <w:rsid w:val="00AC2B51"/>
    <w:rsid w:val="00AD42A8"/>
    <w:rsid w:val="00AE3E0B"/>
    <w:rsid w:val="00B2447E"/>
    <w:rsid w:val="00B672C1"/>
    <w:rsid w:val="00B716F4"/>
    <w:rsid w:val="00BD3C0B"/>
    <w:rsid w:val="00BD7CDC"/>
    <w:rsid w:val="00C650F6"/>
    <w:rsid w:val="00C72152"/>
    <w:rsid w:val="00D07B89"/>
    <w:rsid w:val="00D26AF3"/>
    <w:rsid w:val="00D549E5"/>
    <w:rsid w:val="00D81A4D"/>
    <w:rsid w:val="00DA18E2"/>
    <w:rsid w:val="00DA5AD5"/>
    <w:rsid w:val="00DB4164"/>
    <w:rsid w:val="00E16ED9"/>
    <w:rsid w:val="00E62F9A"/>
    <w:rsid w:val="00E66CFD"/>
    <w:rsid w:val="00EC2EB4"/>
    <w:rsid w:val="00EF2775"/>
    <w:rsid w:val="00F037F7"/>
    <w:rsid w:val="00F26307"/>
    <w:rsid w:val="00F4422E"/>
    <w:rsid w:val="00F85BFC"/>
    <w:rsid w:val="00FC4837"/>
    <w:rsid w:val="00FE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3137"/>
  <w15:chartTrackingRefBased/>
  <w15:docId w15:val="{B6EE84CC-4D9C-4999-BE70-99FA47E6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441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62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A62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F6"/>
  </w:style>
  <w:style w:type="paragraph" w:styleId="Footer">
    <w:name w:val="footer"/>
    <w:basedOn w:val="Normal"/>
    <w:link w:val="FooterChar"/>
    <w:uiPriority w:val="99"/>
    <w:unhideWhenUsed/>
    <w:rsid w:val="0037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F6"/>
  </w:style>
  <w:style w:type="paragraph" w:customStyle="1" w:styleId="disclaimer">
    <w:name w:val="disclaimer"/>
    <w:basedOn w:val="Normal"/>
    <w:rsid w:val="00D81A4D"/>
    <w:pPr>
      <w:spacing w:after="0" w:line="240" w:lineRule="auto"/>
    </w:pPr>
    <w:rPr>
      <w:rFonts w:ascii="Arial Narrow" w:hAnsi="Arial Narrow" w:cs="Calibri"/>
      <w:sz w:val="16"/>
      <w:szCs w:val="16"/>
      <w:lang w:val="en-GB" w:eastAsia="en-GB"/>
    </w:rPr>
  </w:style>
  <w:style w:type="paragraph" w:customStyle="1" w:styleId="Default">
    <w:name w:val="Default"/>
    <w:rsid w:val="003A54AF"/>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rsid w:val="003A54AF"/>
    <w:pPr>
      <w:tabs>
        <w:tab w:val="left" w:pos="-1440"/>
        <w:tab w:val="left" w:pos="-720"/>
        <w:tab w:val="left" w:pos="-90"/>
      </w:tabs>
      <w:suppressAutoHyphens/>
      <w:spacing w:after="0" w:line="240" w:lineRule="auto"/>
      <w:jc w:val="both"/>
    </w:pPr>
    <w:rPr>
      <w:rFonts w:ascii="Bookman Old Style" w:eastAsia="Times New Roman" w:hAnsi="Bookman Old Style" w:cs="Times New Roman"/>
      <w:szCs w:val="20"/>
    </w:rPr>
  </w:style>
  <w:style w:type="character" w:customStyle="1" w:styleId="BodyTextChar">
    <w:name w:val="Body Text Char"/>
    <w:basedOn w:val="DefaultParagraphFont"/>
    <w:link w:val="BodyText"/>
    <w:rsid w:val="003A54AF"/>
    <w:rPr>
      <w:rFonts w:ascii="Bookman Old Style" w:eastAsia="Times New Roman" w:hAnsi="Bookman Old Style" w:cs="Times New Roman"/>
      <w:szCs w:val="20"/>
    </w:rPr>
  </w:style>
  <w:style w:type="paragraph" w:styleId="BodyText3">
    <w:name w:val="Body Text 3"/>
    <w:basedOn w:val="Normal"/>
    <w:link w:val="BodyText3Char"/>
    <w:rsid w:val="003A54AF"/>
    <w:pPr>
      <w:tabs>
        <w:tab w:val="left" w:pos="-1440"/>
        <w:tab w:val="left" w:pos="-720"/>
        <w:tab w:val="left" w:pos="-90"/>
      </w:tabs>
      <w:suppressAutoHyphens/>
      <w:spacing w:after="0" w:line="240" w:lineRule="auto"/>
      <w:ind w:right="907"/>
    </w:pPr>
    <w:rPr>
      <w:rFonts w:ascii="Arial" w:eastAsia="Times New Roman" w:hAnsi="Arial" w:cs="Times New Roman"/>
      <w:spacing w:val="-2"/>
      <w:sz w:val="20"/>
      <w:szCs w:val="20"/>
    </w:rPr>
  </w:style>
  <w:style w:type="character" w:customStyle="1" w:styleId="BodyText3Char">
    <w:name w:val="Body Text 3 Char"/>
    <w:basedOn w:val="DefaultParagraphFont"/>
    <w:link w:val="BodyText3"/>
    <w:rsid w:val="003A54AF"/>
    <w:rPr>
      <w:rFonts w:ascii="Arial" w:eastAsia="Times New Roman" w:hAnsi="Arial" w:cs="Times New Roman"/>
      <w:spacing w:val="-2"/>
      <w:sz w:val="20"/>
      <w:szCs w:val="20"/>
    </w:rPr>
  </w:style>
  <w:style w:type="paragraph" w:styleId="ListParagraph">
    <w:name w:val="List Paragraph"/>
    <w:basedOn w:val="Normal"/>
    <w:uiPriority w:val="34"/>
    <w:qFormat/>
    <w:rsid w:val="008B5D51"/>
    <w:pPr>
      <w:ind w:left="720"/>
      <w:contextualSpacing/>
    </w:pPr>
    <w:rPr>
      <w:kern w:val="2"/>
      <w14:ligatures w14:val="standardContextual"/>
    </w:rPr>
  </w:style>
  <w:style w:type="character" w:customStyle="1" w:styleId="Heading2Char">
    <w:name w:val="Heading 2 Char"/>
    <w:basedOn w:val="DefaultParagraphFont"/>
    <w:link w:val="Heading2"/>
    <w:uiPriority w:val="9"/>
    <w:rsid w:val="007441E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C3CC6"/>
    <w:pPr>
      <w:spacing w:after="0" w:line="240" w:lineRule="auto"/>
    </w:pPr>
  </w:style>
  <w:style w:type="table" w:styleId="TableGrid">
    <w:name w:val="Table Grid"/>
    <w:basedOn w:val="TableNormal"/>
    <w:uiPriority w:val="39"/>
    <w:rsid w:val="0018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A62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A62D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A62D8"/>
    <w:rPr>
      <w:color w:val="0563C1" w:themeColor="hyperlink"/>
      <w:u w:val="single"/>
    </w:rPr>
  </w:style>
  <w:style w:type="character" w:styleId="UnresolvedMention">
    <w:name w:val="Unresolved Mention"/>
    <w:basedOn w:val="DefaultParagraphFont"/>
    <w:uiPriority w:val="99"/>
    <w:semiHidden/>
    <w:unhideWhenUsed/>
    <w:rsid w:val="002A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217">
      <w:bodyDiv w:val="1"/>
      <w:marLeft w:val="0"/>
      <w:marRight w:val="0"/>
      <w:marTop w:val="0"/>
      <w:marBottom w:val="0"/>
      <w:divBdr>
        <w:top w:val="none" w:sz="0" w:space="0" w:color="auto"/>
        <w:left w:val="none" w:sz="0" w:space="0" w:color="auto"/>
        <w:bottom w:val="none" w:sz="0" w:space="0" w:color="auto"/>
        <w:right w:val="none" w:sz="0" w:space="0" w:color="auto"/>
      </w:divBdr>
    </w:div>
    <w:div w:id="19017821">
      <w:bodyDiv w:val="1"/>
      <w:marLeft w:val="0"/>
      <w:marRight w:val="0"/>
      <w:marTop w:val="0"/>
      <w:marBottom w:val="0"/>
      <w:divBdr>
        <w:top w:val="none" w:sz="0" w:space="0" w:color="auto"/>
        <w:left w:val="none" w:sz="0" w:space="0" w:color="auto"/>
        <w:bottom w:val="none" w:sz="0" w:space="0" w:color="auto"/>
        <w:right w:val="none" w:sz="0" w:space="0" w:color="auto"/>
      </w:divBdr>
    </w:div>
    <w:div w:id="23559081">
      <w:bodyDiv w:val="1"/>
      <w:marLeft w:val="0"/>
      <w:marRight w:val="0"/>
      <w:marTop w:val="0"/>
      <w:marBottom w:val="0"/>
      <w:divBdr>
        <w:top w:val="none" w:sz="0" w:space="0" w:color="auto"/>
        <w:left w:val="none" w:sz="0" w:space="0" w:color="auto"/>
        <w:bottom w:val="none" w:sz="0" w:space="0" w:color="auto"/>
        <w:right w:val="none" w:sz="0" w:space="0" w:color="auto"/>
      </w:divBdr>
    </w:div>
    <w:div w:id="25568807">
      <w:bodyDiv w:val="1"/>
      <w:marLeft w:val="0"/>
      <w:marRight w:val="0"/>
      <w:marTop w:val="0"/>
      <w:marBottom w:val="0"/>
      <w:divBdr>
        <w:top w:val="none" w:sz="0" w:space="0" w:color="auto"/>
        <w:left w:val="none" w:sz="0" w:space="0" w:color="auto"/>
        <w:bottom w:val="none" w:sz="0" w:space="0" w:color="auto"/>
        <w:right w:val="none" w:sz="0" w:space="0" w:color="auto"/>
      </w:divBdr>
    </w:div>
    <w:div w:id="25762597">
      <w:bodyDiv w:val="1"/>
      <w:marLeft w:val="0"/>
      <w:marRight w:val="0"/>
      <w:marTop w:val="0"/>
      <w:marBottom w:val="0"/>
      <w:divBdr>
        <w:top w:val="none" w:sz="0" w:space="0" w:color="auto"/>
        <w:left w:val="none" w:sz="0" w:space="0" w:color="auto"/>
        <w:bottom w:val="none" w:sz="0" w:space="0" w:color="auto"/>
        <w:right w:val="none" w:sz="0" w:space="0" w:color="auto"/>
      </w:divBdr>
    </w:div>
    <w:div w:id="136188771">
      <w:bodyDiv w:val="1"/>
      <w:marLeft w:val="0"/>
      <w:marRight w:val="0"/>
      <w:marTop w:val="0"/>
      <w:marBottom w:val="0"/>
      <w:divBdr>
        <w:top w:val="none" w:sz="0" w:space="0" w:color="auto"/>
        <w:left w:val="none" w:sz="0" w:space="0" w:color="auto"/>
        <w:bottom w:val="none" w:sz="0" w:space="0" w:color="auto"/>
        <w:right w:val="none" w:sz="0" w:space="0" w:color="auto"/>
      </w:divBdr>
    </w:div>
    <w:div w:id="146942844">
      <w:bodyDiv w:val="1"/>
      <w:marLeft w:val="0"/>
      <w:marRight w:val="0"/>
      <w:marTop w:val="0"/>
      <w:marBottom w:val="0"/>
      <w:divBdr>
        <w:top w:val="none" w:sz="0" w:space="0" w:color="auto"/>
        <w:left w:val="none" w:sz="0" w:space="0" w:color="auto"/>
        <w:bottom w:val="none" w:sz="0" w:space="0" w:color="auto"/>
        <w:right w:val="none" w:sz="0" w:space="0" w:color="auto"/>
      </w:divBdr>
    </w:div>
    <w:div w:id="161163525">
      <w:bodyDiv w:val="1"/>
      <w:marLeft w:val="0"/>
      <w:marRight w:val="0"/>
      <w:marTop w:val="0"/>
      <w:marBottom w:val="0"/>
      <w:divBdr>
        <w:top w:val="none" w:sz="0" w:space="0" w:color="auto"/>
        <w:left w:val="none" w:sz="0" w:space="0" w:color="auto"/>
        <w:bottom w:val="none" w:sz="0" w:space="0" w:color="auto"/>
        <w:right w:val="none" w:sz="0" w:space="0" w:color="auto"/>
      </w:divBdr>
    </w:div>
    <w:div w:id="237137476">
      <w:bodyDiv w:val="1"/>
      <w:marLeft w:val="0"/>
      <w:marRight w:val="0"/>
      <w:marTop w:val="0"/>
      <w:marBottom w:val="0"/>
      <w:divBdr>
        <w:top w:val="none" w:sz="0" w:space="0" w:color="auto"/>
        <w:left w:val="none" w:sz="0" w:space="0" w:color="auto"/>
        <w:bottom w:val="none" w:sz="0" w:space="0" w:color="auto"/>
        <w:right w:val="none" w:sz="0" w:space="0" w:color="auto"/>
      </w:divBdr>
    </w:div>
    <w:div w:id="243035443">
      <w:bodyDiv w:val="1"/>
      <w:marLeft w:val="0"/>
      <w:marRight w:val="0"/>
      <w:marTop w:val="0"/>
      <w:marBottom w:val="0"/>
      <w:divBdr>
        <w:top w:val="none" w:sz="0" w:space="0" w:color="auto"/>
        <w:left w:val="none" w:sz="0" w:space="0" w:color="auto"/>
        <w:bottom w:val="none" w:sz="0" w:space="0" w:color="auto"/>
        <w:right w:val="none" w:sz="0" w:space="0" w:color="auto"/>
      </w:divBdr>
    </w:div>
    <w:div w:id="246309492">
      <w:bodyDiv w:val="1"/>
      <w:marLeft w:val="0"/>
      <w:marRight w:val="0"/>
      <w:marTop w:val="0"/>
      <w:marBottom w:val="0"/>
      <w:divBdr>
        <w:top w:val="none" w:sz="0" w:space="0" w:color="auto"/>
        <w:left w:val="none" w:sz="0" w:space="0" w:color="auto"/>
        <w:bottom w:val="none" w:sz="0" w:space="0" w:color="auto"/>
        <w:right w:val="none" w:sz="0" w:space="0" w:color="auto"/>
      </w:divBdr>
    </w:div>
    <w:div w:id="256137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944">
          <w:marLeft w:val="274"/>
          <w:marRight w:val="0"/>
          <w:marTop w:val="0"/>
          <w:marBottom w:val="0"/>
          <w:divBdr>
            <w:top w:val="none" w:sz="0" w:space="0" w:color="auto"/>
            <w:left w:val="none" w:sz="0" w:space="0" w:color="auto"/>
            <w:bottom w:val="none" w:sz="0" w:space="0" w:color="auto"/>
            <w:right w:val="none" w:sz="0" w:space="0" w:color="auto"/>
          </w:divBdr>
        </w:div>
        <w:div w:id="652833820">
          <w:marLeft w:val="274"/>
          <w:marRight w:val="0"/>
          <w:marTop w:val="0"/>
          <w:marBottom w:val="0"/>
          <w:divBdr>
            <w:top w:val="none" w:sz="0" w:space="0" w:color="auto"/>
            <w:left w:val="none" w:sz="0" w:space="0" w:color="auto"/>
            <w:bottom w:val="none" w:sz="0" w:space="0" w:color="auto"/>
            <w:right w:val="none" w:sz="0" w:space="0" w:color="auto"/>
          </w:divBdr>
        </w:div>
        <w:div w:id="1449472714">
          <w:marLeft w:val="274"/>
          <w:marRight w:val="0"/>
          <w:marTop w:val="0"/>
          <w:marBottom w:val="0"/>
          <w:divBdr>
            <w:top w:val="none" w:sz="0" w:space="0" w:color="auto"/>
            <w:left w:val="none" w:sz="0" w:space="0" w:color="auto"/>
            <w:bottom w:val="none" w:sz="0" w:space="0" w:color="auto"/>
            <w:right w:val="none" w:sz="0" w:space="0" w:color="auto"/>
          </w:divBdr>
        </w:div>
      </w:divsChild>
    </w:div>
    <w:div w:id="352003214">
      <w:bodyDiv w:val="1"/>
      <w:marLeft w:val="0"/>
      <w:marRight w:val="0"/>
      <w:marTop w:val="0"/>
      <w:marBottom w:val="0"/>
      <w:divBdr>
        <w:top w:val="none" w:sz="0" w:space="0" w:color="auto"/>
        <w:left w:val="none" w:sz="0" w:space="0" w:color="auto"/>
        <w:bottom w:val="none" w:sz="0" w:space="0" w:color="auto"/>
        <w:right w:val="none" w:sz="0" w:space="0" w:color="auto"/>
      </w:divBdr>
    </w:div>
    <w:div w:id="597644799">
      <w:bodyDiv w:val="1"/>
      <w:marLeft w:val="0"/>
      <w:marRight w:val="0"/>
      <w:marTop w:val="0"/>
      <w:marBottom w:val="0"/>
      <w:divBdr>
        <w:top w:val="none" w:sz="0" w:space="0" w:color="auto"/>
        <w:left w:val="none" w:sz="0" w:space="0" w:color="auto"/>
        <w:bottom w:val="none" w:sz="0" w:space="0" w:color="auto"/>
        <w:right w:val="none" w:sz="0" w:space="0" w:color="auto"/>
      </w:divBdr>
    </w:div>
    <w:div w:id="739716804">
      <w:bodyDiv w:val="1"/>
      <w:marLeft w:val="0"/>
      <w:marRight w:val="0"/>
      <w:marTop w:val="0"/>
      <w:marBottom w:val="0"/>
      <w:divBdr>
        <w:top w:val="none" w:sz="0" w:space="0" w:color="auto"/>
        <w:left w:val="none" w:sz="0" w:space="0" w:color="auto"/>
        <w:bottom w:val="none" w:sz="0" w:space="0" w:color="auto"/>
        <w:right w:val="none" w:sz="0" w:space="0" w:color="auto"/>
      </w:divBdr>
    </w:div>
    <w:div w:id="758603811">
      <w:bodyDiv w:val="1"/>
      <w:marLeft w:val="0"/>
      <w:marRight w:val="0"/>
      <w:marTop w:val="0"/>
      <w:marBottom w:val="0"/>
      <w:divBdr>
        <w:top w:val="none" w:sz="0" w:space="0" w:color="auto"/>
        <w:left w:val="none" w:sz="0" w:space="0" w:color="auto"/>
        <w:bottom w:val="none" w:sz="0" w:space="0" w:color="auto"/>
        <w:right w:val="none" w:sz="0" w:space="0" w:color="auto"/>
      </w:divBdr>
    </w:div>
    <w:div w:id="831065390">
      <w:bodyDiv w:val="1"/>
      <w:marLeft w:val="0"/>
      <w:marRight w:val="0"/>
      <w:marTop w:val="0"/>
      <w:marBottom w:val="0"/>
      <w:divBdr>
        <w:top w:val="none" w:sz="0" w:space="0" w:color="auto"/>
        <w:left w:val="none" w:sz="0" w:space="0" w:color="auto"/>
        <w:bottom w:val="none" w:sz="0" w:space="0" w:color="auto"/>
        <w:right w:val="none" w:sz="0" w:space="0" w:color="auto"/>
      </w:divBdr>
    </w:div>
    <w:div w:id="946280546">
      <w:bodyDiv w:val="1"/>
      <w:marLeft w:val="0"/>
      <w:marRight w:val="0"/>
      <w:marTop w:val="0"/>
      <w:marBottom w:val="0"/>
      <w:divBdr>
        <w:top w:val="none" w:sz="0" w:space="0" w:color="auto"/>
        <w:left w:val="none" w:sz="0" w:space="0" w:color="auto"/>
        <w:bottom w:val="none" w:sz="0" w:space="0" w:color="auto"/>
        <w:right w:val="none" w:sz="0" w:space="0" w:color="auto"/>
      </w:divBdr>
    </w:div>
    <w:div w:id="949632183">
      <w:bodyDiv w:val="1"/>
      <w:marLeft w:val="0"/>
      <w:marRight w:val="0"/>
      <w:marTop w:val="0"/>
      <w:marBottom w:val="0"/>
      <w:divBdr>
        <w:top w:val="none" w:sz="0" w:space="0" w:color="auto"/>
        <w:left w:val="none" w:sz="0" w:space="0" w:color="auto"/>
        <w:bottom w:val="none" w:sz="0" w:space="0" w:color="auto"/>
        <w:right w:val="none" w:sz="0" w:space="0" w:color="auto"/>
      </w:divBdr>
    </w:div>
    <w:div w:id="954294349">
      <w:bodyDiv w:val="1"/>
      <w:marLeft w:val="0"/>
      <w:marRight w:val="0"/>
      <w:marTop w:val="0"/>
      <w:marBottom w:val="0"/>
      <w:divBdr>
        <w:top w:val="none" w:sz="0" w:space="0" w:color="auto"/>
        <w:left w:val="none" w:sz="0" w:space="0" w:color="auto"/>
        <w:bottom w:val="none" w:sz="0" w:space="0" w:color="auto"/>
        <w:right w:val="none" w:sz="0" w:space="0" w:color="auto"/>
      </w:divBdr>
      <w:divsChild>
        <w:div w:id="1734889705">
          <w:marLeft w:val="274"/>
          <w:marRight w:val="0"/>
          <w:marTop w:val="0"/>
          <w:marBottom w:val="0"/>
          <w:divBdr>
            <w:top w:val="none" w:sz="0" w:space="0" w:color="auto"/>
            <w:left w:val="none" w:sz="0" w:space="0" w:color="auto"/>
            <w:bottom w:val="none" w:sz="0" w:space="0" w:color="auto"/>
            <w:right w:val="none" w:sz="0" w:space="0" w:color="auto"/>
          </w:divBdr>
        </w:div>
        <w:div w:id="1220937371">
          <w:marLeft w:val="274"/>
          <w:marRight w:val="0"/>
          <w:marTop w:val="0"/>
          <w:marBottom w:val="0"/>
          <w:divBdr>
            <w:top w:val="none" w:sz="0" w:space="0" w:color="auto"/>
            <w:left w:val="none" w:sz="0" w:space="0" w:color="auto"/>
            <w:bottom w:val="none" w:sz="0" w:space="0" w:color="auto"/>
            <w:right w:val="none" w:sz="0" w:space="0" w:color="auto"/>
          </w:divBdr>
        </w:div>
        <w:div w:id="993140828">
          <w:marLeft w:val="274"/>
          <w:marRight w:val="0"/>
          <w:marTop w:val="0"/>
          <w:marBottom w:val="0"/>
          <w:divBdr>
            <w:top w:val="none" w:sz="0" w:space="0" w:color="auto"/>
            <w:left w:val="none" w:sz="0" w:space="0" w:color="auto"/>
            <w:bottom w:val="none" w:sz="0" w:space="0" w:color="auto"/>
            <w:right w:val="none" w:sz="0" w:space="0" w:color="auto"/>
          </w:divBdr>
        </w:div>
        <w:div w:id="771054479">
          <w:marLeft w:val="274"/>
          <w:marRight w:val="0"/>
          <w:marTop w:val="0"/>
          <w:marBottom w:val="0"/>
          <w:divBdr>
            <w:top w:val="none" w:sz="0" w:space="0" w:color="auto"/>
            <w:left w:val="none" w:sz="0" w:space="0" w:color="auto"/>
            <w:bottom w:val="none" w:sz="0" w:space="0" w:color="auto"/>
            <w:right w:val="none" w:sz="0" w:space="0" w:color="auto"/>
          </w:divBdr>
        </w:div>
        <w:div w:id="1621036695">
          <w:marLeft w:val="274"/>
          <w:marRight w:val="0"/>
          <w:marTop w:val="0"/>
          <w:marBottom w:val="0"/>
          <w:divBdr>
            <w:top w:val="none" w:sz="0" w:space="0" w:color="auto"/>
            <w:left w:val="none" w:sz="0" w:space="0" w:color="auto"/>
            <w:bottom w:val="none" w:sz="0" w:space="0" w:color="auto"/>
            <w:right w:val="none" w:sz="0" w:space="0" w:color="auto"/>
          </w:divBdr>
        </w:div>
        <w:div w:id="373236044">
          <w:marLeft w:val="274"/>
          <w:marRight w:val="0"/>
          <w:marTop w:val="0"/>
          <w:marBottom w:val="0"/>
          <w:divBdr>
            <w:top w:val="none" w:sz="0" w:space="0" w:color="auto"/>
            <w:left w:val="none" w:sz="0" w:space="0" w:color="auto"/>
            <w:bottom w:val="none" w:sz="0" w:space="0" w:color="auto"/>
            <w:right w:val="none" w:sz="0" w:space="0" w:color="auto"/>
          </w:divBdr>
        </w:div>
        <w:div w:id="1675839515">
          <w:marLeft w:val="274"/>
          <w:marRight w:val="0"/>
          <w:marTop w:val="0"/>
          <w:marBottom w:val="0"/>
          <w:divBdr>
            <w:top w:val="none" w:sz="0" w:space="0" w:color="auto"/>
            <w:left w:val="none" w:sz="0" w:space="0" w:color="auto"/>
            <w:bottom w:val="none" w:sz="0" w:space="0" w:color="auto"/>
            <w:right w:val="none" w:sz="0" w:space="0" w:color="auto"/>
          </w:divBdr>
        </w:div>
        <w:div w:id="1260868732">
          <w:marLeft w:val="994"/>
          <w:marRight w:val="0"/>
          <w:marTop w:val="0"/>
          <w:marBottom w:val="0"/>
          <w:divBdr>
            <w:top w:val="none" w:sz="0" w:space="0" w:color="auto"/>
            <w:left w:val="none" w:sz="0" w:space="0" w:color="auto"/>
            <w:bottom w:val="none" w:sz="0" w:space="0" w:color="auto"/>
            <w:right w:val="none" w:sz="0" w:space="0" w:color="auto"/>
          </w:divBdr>
        </w:div>
        <w:div w:id="1361053278">
          <w:marLeft w:val="994"/>
          <w:marRight w:val="0"/>
          <w:marTop w:val="0"/>
          <w:marBottom w:val="0"/>
          <w:divBdr>
            <w:top w:val="none" w:sz="0" w:space="0" w:color="auto"/>
            <w:left w:val="none" w:sz="0" w:space="0" w:color="auto"/>
            <w:bottom w:val="none" w:sz="0" w:space="0" w:color="auto"/>
            <w:right w:val="none" w:sz="0" w:space="0" w:color="auto"/>
          </w:divBdr>
        </w:div>
        <w:div w:id="2046712482">
          <w:marLeft w:val="994"/>
          <w:marRight w:val="0"/>
          <w:marTop w:val="0"/>
          <w:marBottom w:val="0"/>
          <w:divBdr>
            <w:top w:val="none" w:sz="0" w:space="0" w:color="auto"/>
            <w:left w:val="none" w:sz="0" w:space="0" w:color="auto"/>
            <w:bottom w:val="none" w:sz="0" w:space="0" w:color="auto"/>
            <w:right w:val="none" w:sz="0" w:space="0" w:color="auto"/>
          </w:divBdr>
        </w:div>
        <w:div w:id="1861385429">
          <w:marLeft w:val="274"/>
          <w:marRight w:val="0"/>
          <w:marTop w:val="0"/>
          <w:marBottom w:val="0"/>
          <w:divBdr>
            <w:top w:val="none" w:sz="0" w:space="0" w:color="auto"/>
            <w:left w:val="none" w:sz="0" w:space="0" w:color="auto"/>
            <w:bottom w:val="none" w:sz="0" w:space="0" w:color="auto"/>
            <w:right w:val="none" w:sz="0" w:space="0" w:color="auto"/>
          </w:divBdr>
        </w:div>
        <w:div w:id="1679774952">
          <w:marLeft w:val="274"/>
          <w:marRight w:val="0"/>
          <w:marTop w:val="0"/>
          <w:marBottom w:val="0"/>
          <w:divBdr>
            <w:top w:val="none" w:sz="0" w:space="0" w:color="auto"/>
            <w:left w:val="none" w:sz="0" w:space="0" w:color="auto"/>
            <w:bottom w:val="none" w:sz="0" w:space="0" w:color="auto"/>
            <w:right w:val="none" w:sz="0" w:space="0" w:color="auto"/>
          </w:divBdr>
        </w:div>
        <w:div w:id="1513372189">
          <w:marLeft w:val="274"/>
          <w:marRight w:val="0"/>
          <w:marTop w:val="0"/>
          <w:marBottom w:val="0"/>
          <w:divBdr>
            <w:top w:val="none" w:sz="0" w:space="0" w:color="auto"/>
            <w:left w:val="none" w:sz="0" w:space="0" w:color="auto"/>
            <w:bottom w:val="none" w:sz="0" w:space="0" w:color="auto"/>
            <w:right w:val="none" w:sz="0" w:space="0" w:color="auto"/>
          </w:divBdr>
        </w:div>
        <w:div w:id="184489520">
          <w:marLeft w:val="274"/>
          <w:marRight w:val="0"/>
          <w:marTop w:val="0"/>
          <w:marBottom w:val="0"/>
          <w:divBdr>
            <w:top w:val="none" w:sz="0" w:space="0" w:color="auto"/>
            <w:left w:val="none" w:sz="0" w:space="0" w:color="auto"/>
            <w:bottom w:val="none" w:sz="0" w:space="0" w:color="auto"/>
            <w:right w:val="none" w:sz="0" w:space="0" w:color="auto"/>
          </w:divBdr>
        </w:div>
        <w:div w:id="811991671">
          <w:marLeft w:val="274"/>
          <w:marRight w:val="0"/>
          <w:marTop w:val="0"/>
          <w:marBottom w:val="0"/>
          <w:divBdr>
            <w:top w:val="none" w:sz="0" w:space="0" w:color="auto"/>
            <w:left w:val="none" w:sz="0" w:space="0" w:color="auto"/>
            <w:bottom w:val="none" w:sz="0" w:space="0" w:color="auto"/>
            <w:right w:val="none" w:sz="0" w:space="0" w:color="auto"/>
          </w:divBdr>
        </w:div>
        <w:div w:id="1309045023">
          <w:marLeft w:val="274"/>
          <w:marRight w:val="0"/>
          <w:marTop w:val="0"/>
          <w:marBottom w:val="0"/>
          <w:divBdr>
            <w:top w:val="none" w:sz="0" w:space="0" w:color="auto"/>
            <w:left w:val="none" w:sz="0" w:space="0" w:color="auto"/>
            <w:bottom w:val="none" w:sz="0" w:space="0" w:color="auto"/>
            <w:right w:val="none" w:sz="0" w:space="0" w:color="auto"/>
          </w:divBdr>
        </w:div>
        <w:div w:id="1504861471">
          <w:marLeft w:val="274"/>
          <w:marRight w:val="0"/>
          <w:marTop w:val="0"/>
          <w:marBottom w:val="0"/>
          <w:divBdr>
            <w:top w:val="none" w:sz="0" w:space="0" w:color="auto"/>
            <w:left w:val="none" w:sz="0" w:space="0" w:color="auto"/>
            <w:bottom w:val="none" w:sz="0" w:space="0" w:color="auto"/>
            <w:right w:val="none" w:sz="0" w:space="0" w:color="auto"/>
          </w:divBdr>
        </w:div>
        <w:div w:id="1963070576">
          <w:marLeft w:val="274"/>
          <w:marRight w:val="0"/>
          <w:marTop w:val="0"/>
          <w:marBottom w:val="0"/>
          <w:divBdr>
            <w:top w:val="none" w:sz="0" w:space="0" w:color="auto"/>
            <w:left w:val="none" w:sz="0" w:space="0" w:color="auto"/>
            <w:bottom w:val="none" w:sz="0" w:space="0" w:color="auto"/>
            <w:right w:val="none" w:sz="0" w:space="0" w:color="auto"/>
          </w:divBdr>
        </w:div>
        <w:div w:id="214124974">
          <w:marLeft w:val="274"/>
          <w:marRight w:val="0"/>
          <w:marTop w:val="0"/>
          <w:marBottom w:val="0"/>
          <w:divBdr>
            <w:top w:val="none" w:sz="0" w:space="0" w:color="auto"/>
            <w:left w:val="none" w:sz="0" w:space="0" w:color="auto"/>
            <w:bottom w:val="none" w:sz="0" w:space="0" w:color="auto"/>
            <w:right w:val="none" w:sz="0" w:space="0" w:color="auto"/>
          </w:divBdr>
        </w:div>
        <w:div w:id="1147436154">
          <w:marLeft w:val="274"/>
          <w:marRight w:val="0"/>
          <w:marTop w:val="0"/>
          <w:marBottom w:val="0"/>
          <w:divBdr>
            <w:top w:val="none" w:sz="0" w:space="0" w:color="auto"/>
            <w:left w:val="none" w:sz="0" w:space="0" w:color="auto"/>
            <w:bottom w:val="none" w:sz="0" w:space="0" w:color="auto"/>
            <w:right w:val="none" w:sz="0" w:space="0" w:color="auto"/>
          </w:divBdr>
        </w:div>
        <w:div w:id="808783164">
          <w:marLeft w:val="274"/>
          <w:marRight w:val="0"/>
          <w:marTop w:val="0"/>
          <w:marBottom w:val="0"/>
          <w:divBdr>
            <w:top w:val="none" w:sz="0" w:space="0" w:color="auto"/>
            <w:left w:val="none" w:sz="0" w:space="0" w:color="auto"/>
            <w:bottom w:val="none" w:sz="0" w:space="0" w:color="auto"/>
            <w:right w:val="none" w:sz="0" w:space="0" w:color="auto"/>
          </w:divBdr>
        </w:div>
        <w:div w:id="1722442994">
          <w:marLeft w:val="274"/>
          <w:marRight w:val="0"/>
          <w:marTop w:val="0"/>
          <w:marBottom w:val="0"/>
          <w:divBdr>
            <w:top w:val="none" w:sz="0" w:space="0" w:color="auto"/>
            <w:left w:val="none" w:sz="0" w:space="0" w:color="auto"/>
            <w:bottom w:val="none" w:sz="0" w:space="0" w:color="auto"/>
            <w:right w:val="none" w:sz="0" w:space="0" w:color="auto"/>
          </w:divBdr>
        </w:div>
      </w:divsChild>
    </w:div>
    <w:div w:id="955139933">
      <w:bodyDiv w:val="1"/>
      <w:marLeft w:val="0"/>
      <w:marRight w:val="0"/>
      <w:marTop w:val="0"/>
      <w:marBottom w:val="0"/>
      <w:divBdr>
        <w:top w:val="none" w:sz="0" w:space="0" w:color="auto"/>
        <w:left w:val="none" w:sz="0" w:space="0" w:color="auto"/>
        <w:bottom w:val="none" w:sz="0" w:space="0" w:color="auto"/>
        <w:right w:val="none" w:sz="0" w:space="0" w:color="auto"/>
      </w:divBdr>
    </w:div>
    <w:div w:id="977151985">
      <w:bodyDiv w:val="1"/>
      <w:marLeft w:val="0"/>
      <w:marRight w:val="0"/>
      <w:marTop w:val="0"/>
      <w:marBottom w:val="0"/>
      <w:divBdr>
        <w:top w:val="none" w:sz="0" w:space="0" w:color="auto"/>
        <w:left w:val="none" w:sz="0" w:space="0" w:color="auto"/>
        <w:bottom w:val="none" w:sz="0" w:space="0" w:color="auto"/>
        <w:right w:val="none" w:sz="0" w:space="0" w:color="auto"/>
      </w:divBdr>
    </w:div>
    <w:div w:id="979119218">
      <w:bodyDiv w:val="1"/>
      <w:marLeft w:val="0"/>
      <w:marRight w:val="0"/>
      <w:marTop w:val="0"/>
      <w:marBottom w:val="0"/>
      <w:divBdr>
        <w:top w:val="none" w:sz="0" w:space="0" w:color="auto"/>
        <w:left w:val="none" w:sz="0" w:space="0" w:color="auto"/>
        <w:bottom w:val="none" w:sz="0" w:space="0" w:color="auto"/>
        <w:right w:val="none" w:sz="0" w:space="0" w:color="auto"/>
      </w:divBdr>
    </w:div>
    <w:div w:id="1099184309">
      <w:bodyDiv w:val="1"/>
      <w:marLeft w:val="0"/>
      <w:marRight w:val="0"/>
      <w:marTop w:val="0"/>
      <w:marBottom w:val="0"/>
      <w:divBdr>
        <w:top w:val="none" w:sz="0" w:space="0" w:color="auto"/>
        <w:left w:val="none" w:sz="0" w:space="0" w:color="auto"/>
        <w:bottom w:val="none" w:sz="0" w:space="0" w:color="auto"/>
        <w:right w:val="none" w:sz="0" w:space="0" w:color="auto"/>
      </w:divBdr>
    </w:div>
    <w:div w:id="1349257500">
      <w:bodyDiv w:val="1"/>
      <w:marLeft w:val="0"/>
      <w:marRight w:val="0"/>
      <w:marTop w:val="0"/>
      <w:marBottom w:val="0"/>
      <w:divBdr>
        <w:top w:val="none" w:sz="0" w:space="0" w:color="auto"/>
        <w:left w:val="none" w:sz="0" w:space="0" w:color="auto"/>
        <w:bottom w:val="none" w:sz="0" w:space="0" w:color="auto"/>
        <w:right w:val="none" w:sz="0" w:space="0" w:color="auto"/>
      </w:divBdr>
    </w:div>
    <w:div w:id="1377588728">
      <w:bodyDiv w:val="1"/>
      <w:marLeft w:val="0"/>
      <w:marRight w:val="0"/>
      <w:marTop w:val="0"/>
      <w:marBottom w:val="0"/>
      <w:divBdr>
        <w:top w:val="none" w:sz="0" w:space="0" w:color="auto"/>
        <w:left w:val="none" w:sz="0" w:space="0" w:color="auto"/>
        <w:bottom w:val="none" w:sz="0" w:space="0" w:color="auto"/>
        <w:right w:val="none" w:sz="0" w:space="0" w:color="auto"/>
      </w:divBdr>
    </w:div>
    <w:div w:id="1420324436">
      <w:bodyDiv w:val="1"/>
      <w:marLeft w:val="0"/>
      <w:marRight w:val="0"/>
      <w:marTop w:val="0"/>
      <w:marBottom w:val="0"/>
      <w:divBdr>
        <w:top w:val="none" w:sz="0" w:space="0" w:color="auto"/>
        <w:left w:val="none" w:sz="0" w:space="0" w:color="auto"/>
        <w:bottom w:val="none" w:sz="0" w:space="0" w:color="auto"/>
        <w:right w:val="none" w:sz="0" w:space="0" w:color="auto"/>
      </w:divBdr>
    </w:div>
    <w:div w:id="1425110612">
      <w:bodyDiv w:val="1"/>
      <w:marLeft w:val="0"/>
      <w:marRight w:val="0"/>
      <w:marTop w:val="0"/>
      <w:marBottom w:val="0"/>
      <w:divBdr>
        <w:top w:val="none" w:sz="0" w:space="0" w:color="auto"/>
        <w:left w:val="none" w:sz="0" w:space="0" w:color="auto"/>
        <w:bottom w:val="none" w:sz="0" w:space="0" w:color="auto"/>
        <w:right w:val="none" w:sz="0" w:space="0" w:color="auto"/>
      </w:divBdr>
    </w:div>
    <w:div w:id="1482116899">
      <w:bodyDiv w:val="1"/>
      <w:marLeft w:val="0"/>
      <w:marRight w:val="0"/>
      <w:marTop w:val="0"/>
      <w:marBottom w:val="0"/>
      <w:divBdr>
        <w:top w:val="none" w:sz="0" w:space="0" w:color="auto"/>
        <w:left w:val="none" w:sz="0" w:space="0" w:color="auto"/>
        <w:bottom w:val="none" w:sz="0" w:space="0" w:color="auto"/>
        <w:right w:val="none" w:sz="0" w:space="0" w:color="auto"/>
      </w:divBdr>
    </w:div>
    <w:div w:id="1514106507">
      <w:bodyDiv w:val="1"/>
      <w:marLeft w:val="0"/>
      <w:marRight w:val="0"/>
      <w:marTop w:val="0"/>
      <w:marBottom w:val="0"/>
      <w:divBdr>
        <w:top w:val="none" w:sz="0" w:space="0" w:color="auto"/>
        <w:left w:val="none" w:sz="0" w:space="0" w:color="auto"/>
        <w:bottom w:val="none" w:sz="0" w:space="0" w:color="auto"/>
        <w:right w:val="none" w:sz="0" w:space="0" w:color="auto"/>
      </w:divBdr>
    </w:div>
    <w:div w:id="1529441470">
      <w:bodyDiv w:val="1"/>
      <w:marLeft w:val="0"/>
      <w:marRight w:val="0"/>
      <w:marTop w:val="0"/>
      <w:marBottom w:val="0"/>
      <w:divBdr>
        <w:top w:val="none" w:sz="0" w:space="0" w:color="auto"/>
        <w:left w:val="none" w:sz="0" w:space="0" w:color="auto"/>
        <w:bottom w:val="none" w:sz="0" w:space="0" w:color="auto"/>
        <w:right w:val="none" w:sz="0" w:space="0" w:color="auto"/>
      </w:divBdr>
    </w:div>
    <w:div w:id="1633905399">
      <w:bodyDiv w:val="1"/>
      <w:marLeft w:val="0"/>
      <w:marRight w:val="0"/>
      <w:marTop w:val="0"/>
      <w:marBottom w:val="0"/>
      <w:divBdr>
        <w:top w:val="none" w:sz="0" w:space="0" w:color="auto"/>
        <w:left w:val="none" w:sz="0" w:space="0" w:color="auto"/>
        <w:bottom w:val="none" w:sz="0" w:space="0" w:color="auto"/>
        <w:right w:val="none" w:sz="0" w:space="0" w:color="auto"/>
      </w:divBdr>
    </w:div>
    <w:div w:id="1769344973">
      <w:bodyDiv w:val="1"/>
      <w:marLeft w:val="0"/>
      <w:marRight w:val="0"/>
      <w:marTop w:val="0"/>
      <w:marBottom w:val="0"/>
      <w:divBdr>
        <w:top w:val="none" w:sz="0" w:space="0" w:color="auto"/>
        <w:left w:val="none" w:sz="0" w:space="0" w:color="auto"/>
        <w:bottom w:val="none" w:sz="0" w:space="0" w:color="auto"/>
        <w:right w:val="none" w:sz="0" w:space="0" w:color="auto"/>
      </w:divBdr>
    </w:div>
    <w:div w:id="1797599571">
      <w:bodyDiv w:val="1"/>
      <w:marLeft w:val="0"/>
      <w:marRight w:val="0"/>
      <w:marTop w:val="0"/>
      <w:marBottom w:val="0"/>
      <w:divBdr>
        <w:top w:val="none" w:sz="0" w:space="0" w:color="auto"/>
        <w:left w:val="none" w:sz="0" w:space="0" w:color="auto"/>
        <w:bottom w:val="none" w:sz="0" w:space="0" w:color="auto"/>
        <w:right w:val="none" w:sz="0" w:space="0" w:color="auto"/>
      </w:divBdr>
    </w:div>
    <w:div w:id="1799715782">
      <w:bodyDiv w:val="1"/>
      <w:marLeft w:val="0"/>
      <w:marRight w:val="0"/>
      <w:marTop w:val="0"/>
      <w:marBottom w:val="0"/>
      <w:divBdr>
        <w:top w:val="none" w:sz="0" w:space="0" w:color="auto"/>
        <w:left w:val="none" w:sz="0" w:space="0" w:color="auto"/>
        <w:bottom w:val="none" w:sz="0" w:space="0" w:color="auto"/>
        <w:right w:val="none" w:sz="0" w:space="0" w:color="auto"/>
      </w:divBdr>
    </w:div>
    <w:div w:id="1839494107">
      <w:bodyDiv w:val="1"/>
      <w:marLeft w:val="0"/>
      <w:marRight w:val="0"/>
      <w:marTop w:val="0"/>
      <w:marBottom w:val="0"/>
      <w:divBdr>
        <w:top w:val="none" w:sz="0" w:space="0" w:color="auto"/>
        <w:left w:val="none" w:sz="0" w:space="0" w:color="auto"/>
        <w:bottom w:val="none" w:sz="0" w:space="0" w:color="auto"/>
        <w:right w:val="none" w:sz="0" w:space="0" w:color="auto"/>
      </w:divBdr>
    </w:div>
    <w:div w:id="1893878866">
      <w:bodyDiv w:val="1"/>
      <w:marLeft w:val="0"/>
      <w:marRight w:val="0"/>
      <w:marTop w:val="0"/>
      <w:marBottom w:val="0"/>
      <w:divBdr>
        <w:top w:val="none" w:sz="0" w:space="0" w:color="auto"/>
        <w:left w:val="none" w:sz="0" w:space="0" w:color="auto"/>
        <w:bottom w:val="none" w:sz="0" w:space="0" w:color="auto"/>
        <w:right w:val="none" w:sz="0" w:space="0" w:color="auto"/>
      </w:divBdr>
    </w:div>
    <w:div w:id="1952199210">
      <w:bodyDiv w:val="1"/>
      <w:marLeft w:val="0"/>
      <w:marRight w:val="0"/>
      <w:marTop w:val="0"/>
      <w:marBottom w:val="0"/>
      <w:divBdr>
        <w:top w:val="none" w:sz="0" w:space="0" w:color="auto"/>
        <w:left w:val="none" w:sz="0" w:space="0" w:color="auto"/>
        <w:bottom w:val="none" w:sz="0" w:space="0" w:color="auto"/>
        <w:right w:val="none" w:sz="0" w:space="0" w:color="auto"/>
      </w:divBdr>
    </w:div>
    <w:div w:id="20182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71A81D72198488B4C0867877695E0" ma:contentTypeVersion="18" ma:contentTypeDescription="Create a new document." ma:contentTypeScope="" ma:versionID="7ce52b32c81f3a236c7b7f0e895fdf80">
  <xsd:schema xmlns:xsd="http://www.w3.org/2001/XMLSchema" xmlns:xs="http://www.w3.org/2001/XMLSchema" xmlns:p="http://schemas.microsoft.com/office/2006/metadata/properties" xmlns:ns2="b4dd7714-5d3b-4f08-aeb7-4ffa24dfaea1" xmlns:ns3="ae1e6540-5f17-45ce-ac76-c75d29f68c99" targetNamespace="http://schemas.microsoft.com/office/2006/metadata/properties" ma:root="true" ma:fieldsID="d32fa8663b0dbd713face77dd2ff973e" ns2:_="" ns3:_="">
    <xsd:import namespace="b4dd7714-5d3b-4f08-aeb7-4ffa24dfaea1"/>
    <xsd:import namespace="ae1e6540-5f17-45ce-ac76-c75d29f68c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d7714-5d3b-4f08-aeb7-4ffa24df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3e3dc2-79b4-4fdd-a9a6-f669ca57b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e6540-5f17-45ce-ac76-c75d29f68c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66bb3-4d35-4f44-96b8-18674c7a5096}" ma:internalName="TaxCatchAll" ma:showField="CatchAllData" ma:web="ae1e6540-5f17-45ce-ac76-c75d29f68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dd7714-5d3b-4f08-aeb7-4ffa24dfaea1">
      <Terms xmlns="http://schemas.microsoft.com/office/infopath/2007/PartnerControls"/>
    </lcf76f155ced4ddcb4097134ff3c332f>
    <TaxCatchAll xmlns="ae1e6540-5f17-45ce-ac76-c75d29f68c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010C3-9A13-4B9C-B901-086E53B64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d7714-5d3b-4f08-aeb7-4ffa24dfaea1"/>
    <ds:schemaRef ds:uri="ae1e6540-5f17-45ce-ac76-c75d29f68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B9FA6-0FC2-4851-B9CB-23F4295DBF45}">
  <ds:schemaRefs>
    <ds:schemaRef ds:uri="http://schemas.openxmlformats.org/officeDocument/2006/bibliography"/>
  </ds:schemaRefs>
</ds:datastoreItem>
</file>

<file path=customXml/itemProps3.xml><?xml version="1.0" encoding="utf-8"?>
<ds:datastoreItem xmlns:ds="http://schemas.openxmlformats.org/officeDocument/2006/customXml" ds:itemID="{2A7E8C55-0E03-4F50-9BEC-2F13ECC79081}">
  <ds:schemaRefs>
    <ds:schemaRef ds:uri="http://schemas.microsoft.com/office/2006/metadata/properties"/>
    <ds:schemaRef ds:uri="http://schemas.microsoft.com/office/infopath/2007/PartnerControls"/>
    <ds:schemaRef ds:uri="b4dd7714-5d3b-4f08-aeb7-4ffa24dfaea1"/>
    <ds:schemaRef ds:uri="ae1e6540-5f17-45ce-ac76-c75d29f68c99"/>
  </ds:schemaRefs>
</ds:datastoreItem>
</file>

<file path=customXml/itemProps4.xml><?xml version="1.0" encoding="utf-8"?>
<ds:datastoreItem xmlns:ds="http://schemas.openxmlformats.org/officeDocument/2006/customXml" ds:itemID="{FBDC81BC-861B-4897-B48A-EE40CA974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BENNER</dc:creator>
  <cp:keywords/>
  <dc:description/>
  <cp:lastModifiedBy>Lauren Patel</cp:lastModifiedBy>
  <cp:revision>36</cp:revision>
  <cp:lastPrinted>2023-12-13T16:22:00Z</cp:lastPrinted>
  <dcterms:created xsi:type="dcterms:W3CDTF">2024-10-02T15:58:00Z</dcterms:created>
  <dcterms:modified xsi:type="dcterms:W3CDTF">2024-10-02T20:18:00Z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0x0101002FE71A81D72198488B4C0867877695E0</vt:lpwstr>
  </property>
  <property fmtid="{D5CDD505-2E9C-101B-9397-08002B2CF9AE}" pid="3" name="MediaServiceImageTags">
    <vt:lpwstr/>
  </property>
</Properties>
</file>